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6362F3" w:rsidP="00FA64EE">
      <w:pPr>
        <w:pStyle w:val="OHIMTITLE"/>
        <w:rPr>
          <w:rFonts w:asciiTheme="minorHAnsi" w:hAnsiTheme="minorHAnsi"/>
          <w:color w:val="auto"/>
        </w:rPr>
      </w:pPr>
      <w:r w:rsidRPr="0063333F">
        <w:rPr>
          <w:rFonts w:asciiTheme="minorHAnsi" w:hAnsiTheme="minorHAnsi"/>
          <w:color w:val="auto"/>
        </w:rPr>
        <w:t>Data Migration</w:t>
      </w:r>
      <w:r w:rsidR="00FA64EE" w:rsidRPr="0063333F">
        <w:rPr>
          <w:rFonts w:asciiTheme="minorHAnsi" w:hAnsiTheme="minorHAnsi"/>
          <w:color w:val="auto"/>
        </w:rPr>
        <w:t xml:space="preserve"> Analysis for SI SP BO </w:t>
      </w:r>
    </w:p>
    <w:p w:rsidR="00FA64EE" w:rsidRPr="0063333F" w:rsidRDefault="00FA64EE" w:rsidP="00FA64EE">
      <w:pPr>
        <w:jc w:val="both"/>
        <w:rPr>
          <w:rFonts w:cs="Arial"/>
          <w:lang w:val="en-GB"/>
        </w:rPr>
      </w:pPr>
    </w:p>
    <w:p w:rsidR="00FA64EE" w:rsidRPr="0063333F" w:rsidRDefault="006362F3" w:rsidP="00FA64EE">
      <w:pPr>
        <w:pStyle w:val="OHIMTEXT"/>
        <w:spacing w:line="240" w:lineRule="auto"/>
        <w:jc w:val="right"/>
        <w:rPr>
          <w:rFonts w:asciiTheme="minorHAnsi" w:hAnsiTheme="minorHAnsi"/>
          <w:color w:val="auto"/>
        </w:rPr>
      </w:pPr>
      <w:r w:rsidRPr="0063333F">
        <w:rPr>
          <w:rFonts w:asciiTheme="minorHAnsi" w:hAnsiTheme="minorHAnsi"/>
          <w:color w:val="auto"/>
        </w:rPr>
        <w:t>Version 0</w:t>
      </w:r>
      <w:r w:rsidR="006B0813" w:rsidRPr="0063333F">
        <w:rPr>
          <w:rFonts w:asciiTheme="minorHAnsi" w:hAnsiTheme="minorHAnsi"/>
          <w:color w:val="auto"/>
        </w:rPr>
        <w:t>.</w:t>
      </w:r>
      <w:r w:rsidRPr="0063333F">
        <w:rPr>
          <w:rFonts w:asciiTheme="minorHAnsi" w:hAnsiTheme="minorHAnsi"/>
          <w:color w:val="auto"/>
        </w:rPr>
        <w:t>1</w:t>
      </w:r>
      <w:r w:rsidR="00FA64EE" w:rsidRPr="0063333F">
        <w:rPr>
          <w:rFonts w:asciiTheme="minorHAnsi" w:hAnsiTheme="minorHAnsi"/>
          <w:color w:val="auto"/>
        </w:rPr>
        <w:t xml:space="preserve"> – </w:t>
      </w:r>
      <w:sdt>
        <w:sdtPr>
          <w:rPr>
            <w:rFonts w:asciiTheme="minorHAnsi" w:hAnsiTheme="minorHAnsi"/>
            <w:color w:val="auto"/>
          </w:rPr>
          <w:id w:val="-893734140"/>
          <w:placeholder>
            <w:docPart w:val="704E400C5BB44E679ACA647859C73BD9"/>
          </w:placeholder>
          <w:date w:fullDate="2019-02-15T00:00:00Z">
            <w:dateFormat w:val="dd/MM/yyyy"/>
            <w:lid w:val="en-IE"/>
            <w:storeMappedDataAs w:val="dateTime"/>
            <w:calendar w:val="gregorian"/>
          </w:date>
        </w:sdtPr>
        <w:sdtEndPr/>
        <w:sdtContent>
          <w:r w:rsidR="00503E35" w:rsidRPr="0063333F">
            <w:rPr>
              <w:rFonts w:asciiTheme="minorHAnsi" w:hAnsiTheme="minorHAnsi"/>
              <w:color w:val="auto"/>
            </w:rPr>
            <w:t>15/02/2019</w:t>
          </w:r>
        </w:sdtContent>
      </w:sdt>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409"/>
      </w:tblGrid>
      <w:tr w:rsidR="00FA64EE" w:rsidRPr="0063333F" w:rsidTr="004719F0">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APPROVED</w:t>
            </w:r>
          </w:p>
        </w:tc>
        <w:tc>
          <w:tcPr>
            <w:tcW w:w="3260" w:type="dxa"/>
            <w:gridSpan w:val="2"/>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SIPO</w:t>
            </w:r>
          </w:p>
        </w:tc>
        <w:tc>
          <w:tcPr>
            <w:tcW w:w="24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Project Manager</w:t>
            </w:r>
          </w:p>
        </w:tc>
      </w:tr>
      <w:tr w:rsidR="00FA64EE" w:rsidRPr="0063333F" w:rsidTr="004719F0">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rPr>
                <w:rFonts w:asciiTheme="minorHAnsi" w:hAnsiTheme="minorHAnsi" w:cs="Arial"/>
                <w:noProof w:val="0"/>
                <w:sz w:val="20"/>
                <w:lang w:val="en-GB"/>
              </w:rPr>
            </w:pPr>
          </w:p>
        </w:tc>
      </w:tr>
      <w:tr w:rsidR="00FA64EE" w:rsidRPr="0063333F" w:rsidTr="004719F0">
        <w:tc>
          <w:tcPr>
            <w:tcW w:w="2410" w:type="dxa"/>
            <w:vMerge/>
            <w:tcBorders>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tcBorders>
              <w:left w:val="dotted" w:sz="4" w:space="0" w:color="FFFFFF" w:themeColor="background1"/>
              <w:bottom w:val="nil"/>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bl>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FA64EE" w:rsidRPr="0063333F" w:rsidTr="004719F0">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Revised By</w:t>
            </w: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r w:rsidRPr="0063333F">
              <w:rPr>
                <w:rFonts w:asciiTheme="minorHAnsi" w:hAnsiTheme="minorHAnsi" w:cs="Arial"/>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6362F3" w:rsidP="006362F3">
            <w:pPr>
              <w:pStyle w:val="Tabletext"/>
              <w:jc w:val="center"/>
              <w:rPr>
                <w:rFonts w:asciiTheme="minorHAnsi" w:hAnsiTheme="minorHAnsi" w:cs="Arial"/>
                <w:lang w:val="en-GB"/>
              </w:rPr>
            </w:pPr>
            <w:r w:rsidRPr="0063333F">
              <w:rPr>
                <w:rFonts w:asciiTheme="minorHAnsi" w:hAnsiTheme="minorHAnsi" w:cs="Arial"/>
                <w:lang w:val="en-GB"/>
              </w:rPr>
              <w:t>15/02</w:t>
            </w:r>
            <w:r w:rsidR="00FA64EE" w:rsidRPr="0063333F">
              <w:rPr>
                <w:rFonts w:asciiTheme="minorHAnsi" w:hAnsiTheme="minorHAnsi" w:cs="Arial"/>
                <w:lang w:val="en-GB"/>
              </w:rPr>
              <w:t>/201</w:t>
            </w:r>
            <w:r w:rsidRPr="0063333F">
              <w:rPr>
                <w:rFonts w:asciiTheme="minorHAnsi" w:hAnsiTheme="minorHAnsi" w:cs="Arial"/>
                <w:lang w:val="en-GB"/>
              </w:rPr>
              <w:t>9</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r w:rsidRPr="0063333F">
              <w:rPr>
                <w:rFonts w:asciiTheme="minorHAnsi" w:hAnsiTheme="minorHAnsi" w:cs="Arial"/>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r w:rsidRPr="0063333F">
              <w:rPr>
                <w:rFonts w:asciiTheme="minorHAnsi" w:hAnsiTheme="minorHAnsi" w:cs="Arial"/>
                <w:lang w:val="en-GB"/>
              </w:rPr>
              <w:t>MP</w:t>
            </w: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bl>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63333F" w:rsidRPr="0063333F" w:rsidRDefault="00FA64EE" w:rsidP="00FA64EE">
      <w:pPr>
        <w:jc w:val="both"/>
        <w:rPr>
          <w:noProof/>
          <w:lang w:val="en-GB"/>
        </w:rPr>
      </w:pPr>
      <w:r w:rsidRPr="0063333F">
        <w:rPr>
          <w:rFonts w:cs="Arial"/>
          <w:b/>
          <w:lang w:val="en-GB"/>
        </w:rPr>
        <w:br w:type="page"/>
      </w:r>
      <w:r w:rsidRPr="0063333F">
        <w:rPr>
          <w:rFonts w:cs="Arial"/>
          <w:b/>
          <w:sz w:val="20"/>
          <w:lang w:val="en-GB"/>
        </w:rPr>
        <w:lastRenderedPageBreak/>
        <w:t>Table of contents</w:t>
      </w:r>
      <w:r w:rsidRPr="0063333F">
        <w:rPr>
          <w:rFonts w:cs="Arial"/>
          <w:b/>
          <w:sz w:val="20"/>
          <w:lang w:val="en-GB" w:eastAsia="sl-SI"/>
        </w:rPr>
        <w:fldChar w:fldCharType="begin"/>
      </w:r>
      <w:r w:rsidRPr="0063333F">
        <w:rPr>
          <w:rFonts w:cs="Arial"/>
          <w:b/>
          <w:sz w:val="20"/>
          <w:lang w:val="en-GB"/>
        </w:rPr>
        <w:instrText xml:space="preserve"> TOC \o "1-2" \h \z </w:instrText>
      </w:r>
      <w:r w:rsidRPr="0063333F">
        <w:rPr>
          <w:rFonts w:cs="Arial"/>
          <w:b/>
          <w:sz w:val="20"/>
          <w:lang w:val="en-GB" w:eastAsia="sl-SI"/>
        </w:rPr>
        <w:fldChar w:fldCharType="separate"/>
      </w:r>
    </w:p>
    <w:p w:rsidR="0063333F" w:rsidRPr="0063333F" w:rsidRDefault="0063333F">
      <w:pPr>
        <w:pStyle w:val="TOC1"/>
        <w:tabs>
          <w:tab w:val="right" w:leader="dot" w:pos="9173"/>
        </w:tabs>
        <w:rPr>
          <w:rFonts w:asciiTheme="minorHAnsi" w:eastAsiaTheme="minorEastAsia" w:hAnsiTheme="minorHAnsi" w:cstheme="minorBidi"/>
          <w:b w:val="0"/>
          <w:noProof/>
          <w:szCs w:val="22"/>
          <w:lang w:val="en-GB" w:eastAsia="sl-SI"/>
        </w:rPr>
      </w:pPr>
      <w:hyperlink w:anchor="_Toc1131593" w:history="1">
        <w:r w:rsidRPr="0063333F">
          <w:rPr>
            <w:rStyle w:val="Hyperlink"/>
            <w:rFonts w:cs="Arial"/>
            <w:noProof/>
            <w:lang w:val="en-GB"/>
          </w:rPr>
          <w:t>1.</w:t>
        </w:r>
        <w:r w:rsidRPr="0063333F">
          <w:rPr>
            <w:rFonts w:asciiTheme="minorHAnsi" w:eastAsiaTheme="minorEastAsia" w:hAnsiTheme="minorHAnsi" w:cstheme="minorBidi"/>
            <w:b w:val="0"/>
            <w:noProof/>
            <w:szCs w:val="22"/>
            <w:lang w:val="en-GB" w:eastAsia="sl-SI"/>
          </w:rPr>
          <w:tab/>
        </w:r>
        <w:r w:rsidRPr="0063333F">
          <w:rPr>
            <w:rStyle w:val="Hyperlink"/>
            <w:rFonts w:cs="Arial"/>
            <w:noProof/>
            <w:lang w:val="en-GB"/>
          </w:rPr>
          <w:t>INTRODUCTION</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_Toc1131593 \h </w:instrText>
        </w:r>
        <w:r w:rsidRPr="0063333F">
          <w:rPr>
            <w:noProof/>
            <w:webHidden/>
            <w:lang w:val="en-GB"/>
          </w:rPr>
        </w:r>
        <w:r w:rsidRPr="0063333F">
          <w:rPr>
            <w:noProof/>
            <w:webHidden/>
            <w:lang w:val="en-GB"/>
          </w:rPr>
          <w:fldChar w:fldCharType="separate"/>
        </w:r>
        <w:r w:rsidRPr="0063333F">
          <w:rPr>
            <w:noProof/>
            <w:webHidden/>
            <w:lang w:val="en-GB"/>
          </w:rPr>
          <w:t>3</w:t>
        </w:r>
        <w:r w:rsidRPr="0063333F">
          <w:rPr>
            <w:noProof/>
            <w:webHidden/>
            <w:lang w:val="en-GB"/>
          </w:rPr>
          <w:fldChar w:fldCharType="end"/>
        </w:r>
      </w:hyperlink>
    </w:p>
    <w:p w:rsidR="0063333F" w:rsidRPr="0063333F" w:rsidRDefault="0063333F">
      <w:pPr>
        <w:pStyle w:val="TOC1"/>
        <w:tabs>
          <w:tab w:val="right" w:leader="dot" w:pos="9173"/>
        </w:tabs>
        <w:rPr>
          <w:rFonts w:asciiTheme="minorHAnsi" w:eastAsiaTheme="minorEastAsia" w:hAnsiTheme="minorHAnsi" w:cstheme="minorBidi"/>
          <w:b w:val="0"/>
          <w:noProof/>
          <w:szCs w:val="22"/>
          <w:lang w:val="en-GB" w:eastAsia="sl-SI"/>
        </w:rPr>
      </w:pPr>
      <w:hyperlink w:anchor="_Toc1131594" w:history="1">
        <w:r w:rsidRPr="0063333F">
          <w:rPr>
            <w:rStyle w:val="Hyperlink"/>
            <w:rFonts w:cs="Arial"/>
            <w:noProof/>
            <w:lang w:val="en-GB"/>
          </w:rPr>
          <w:t>2.</w:t>
        </w:r>
        <w:r w:rsidRPr="0063333F">
          <w:rPr>
            <w:rFonts w:asciiTheme="minorHAnsi" w:eastAsiaTheme="minorEastAsia" w:hAnsiTheme="minorHAnsi" w:cstheme="minorBidi"/>
            <w:b w:val="0"/>
            <w:noProof/>
            <w:szCs w:val="22"/>
            <w:lang w:val="en-GB" w:eastAsia="sl-SI"/>
          </w:rPr>
          <w:tab/>
        </w:r>
        <w:r w:rsidRPr="0063333F">
          <w:rPr>
            <w:rStyle w:val="Hyperlink"/>
            <w:rFonts w:cs="Arial"/>
            <w:noProof/>
            <w:lang w:val="en-GB"/>
          </w:rPr>
          <w:t>ANALYSIS OF LEGACY DATA</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_Toc1131594 \h </w:instrText>
        </w:r>
        <w:r w:rsidRPr="0063333F">
          <w:rPr>
            <w:noProof/>
            <w:webHidden/>
            <w:lang w:val="en-GB"/>
          </w:rPr>
        </w:r>
        <w:r w:rsidRPr="0063333F">
          <w:rPr>
            <w:noProof/>
            <w:webHidden/>
            <w:lang w:val="en-GB"/>
          </w:rPr>
          <w:fldChar w:fldCharType="separate"/>
        </w:r>
        <w:r w:rsidRPr="0063333F">
          <w:rPr>
            <w:noProof/>
            <w:webHidden/>
            <w:lang w:val="en-GB"/>
          </w:rPr>
          <w:t>3</w:t>
        </w:r>
        <w:r w:rsidRPr="0063333F">
          <w:rPr>
            <w:noProof/>
            <w:webHidden/>
            <w:lang w:val="en-GB"/>
          </w:rPr>
          <w:fldChar w:fldCharType="end"/>
        </w:r>
      </w:hyperlink>
    </w:p>
    <w:p w:rsidR="0063333F" w:rsidRPr="0063333F" w:rsidRDefault="0063333F">
      <w:pPr>
        <w:pStyle w:val="TOC2"/>
        <w:tabs>
          <w:tab w:val="left" w:pos="1021"/>
          <w:tab w:val="right" w:leader="dot" w:pos="9173"/>
        </w:tabs>
        <w:rPr>
          <w:rFonts w:asciiTheme="minorHAnsi" w:eastAsiaTheme="minorEastAsia" w:hAnsiTheme="minorHAnsi" w:cstheme="minorBidi"/>
          <w:b w:val="0"/>
          <w:noProof/>
          <w:color w:val="auto"/>
          <w:szCs w:val="22"/>
          <w:lang w:val="en-GB" w:eastAsia="sl-SI"/>
        </w:rPr>
      </w:pPr>
      <w:hyperlink w:anchor="_Toc1131595" w:history="1">
        <w:r w:rsidRPr="0063333F">
          <w:rPr>
            <w:rStyle w:val="Hyperlink"/>
            <w:noProof/>
            <w:lang w:val="en-GB"/>
          </w:rPr>
          <w:t>2.1</w:t>
        </w:r>
        <w:r w:rsidRPr="0063333F">
          <w:rPr>
            <w:rFonts w:asciiTheme="minorHAnsi" w:eastAsiaTheme="minorEastAsia" w:hAnsiTheme="minorHAnsi" w:cstheme="minorBidi"/>
            <w:b w:val="0"/>
            <w:noProof/>
            <w:color w:val="auto"/>
            <w:szCs w:val="22"/>
            <w:lang w:val="en-GB" w:eastAsia="sl-SI"/>
          </w:rPr>
          <w:tab/>
        </w:r>
        <w:r w:rsidRPr="0063333F">
          <w:rPr>
            <w:rStyle w:val="Hyperlink"/>
            <w:noProof/>
            <w:lang w:val="en-GB"/>
          </w:rPr>
          <w:t>Maggie</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_Toc1131595 \h </w:instrText>
        </w:r>
        <w:r w:rsidRPr="0063333F">
          <w:rPr>
            <w:noProof/>
            <w:webHidden/>
            <w:lang w:val="en-GB"/>
          </w:rPr>
        </w:r>
        <w:r w:rsidRPr="0063333F">
          <w:rPr>
            <w:noProof/>
            <w:webHidden/>
            <w:lang w:val="en-GB"/>
          </w:rPr>
          <w:fldChar w:fldCharType="separate"/>
        </w:r>
        <w:r w:rsidRPr="0063333F">
          <w:rPr>
            <w:noProof/>
            <w:webHidden/>
            <w:lang w:val="en-GB"/>
          </w:rPr>
          <w:t>3</w:t>
        </w:r>
        <w:r w:rsidRPr="0063333F">
          <w:rPr>
            <w:noProof/>
            <w:webHidden/>
            <w:lang w:val="en-GB"/>
          </w:rPr>
          <w:fldChar w:fldCharType="end"/>
        </w:r>
      </w:hyperlink>
    </w:p>
    <w:p w:rsidR="0063333F" w:rsidRPr="0063333F" w:rsidRDefault="0063333F">
      <w:pPr>
        <w:pStyle w:val="TOC2"/>
        <w:tabs>
          <w:tab w:val="left" w:pos="1021"/>
          <w:tab w:val="right" w:leader="dot" w:pos="9173"/>
        </w:tabs>
        <w:rPr>
          <w:rFonts w:asciiTheme="minorHAnsi" w:eastAsiaTheme="minorEastAsia" w:hAnsiTheme="minorHAnsi" w:cstheme="minorBidi"/>
          <w:b w:val="0"/>
          <w:noProof/>
          <w:color w:val="auto"/>
          <w:szCs w:val="22"/>
          <w:lang w:val="en-GB" w:eastAsia="sl-SI"/>
        </w:rPr>
      </w:pPr>
      <w:hyperlink w:anchor="_Toc1131596" w:history="1">
        <w:r w:rsidRPr="0063333F">
          <w:rPr>
            <w:rStyle w:val="Hyperlink"/>
            <w:rFonts w:eastAsiaTheme="minorHAnsi"/>
            <w:noProof/>
            <w:lang w:val="en-GB"/>
          </w:rPr>
          <w:t>2.2</w:t>
        </w:r>
        <w:r w:rsidRPr="0063333F">
          <w:rPr>
            <w:rFonts w:asciiTheme="minorHAnsi" w:eastAsiaTheme="minorEastAsia" w:hAnsiTheme="minorHAnsi" w:cstheme="minorBidi"/>
            <w:b w:val="0"/>
            <w:noProof/>
            <w:color w:val="auto"/>
            <w:szCs w:val="22"/>
            <w:lang w:val="en-GB" w:eastAsia="sl-SI"/>
          </w:rPr>
          <w:tab/>
        </w:r>
        <w:r w:rsidRPr="0063333F">
          <w:rPr>
            <w:rStyle w:val="Hyperlink"/>
            <w:rFonts w:eastAsiaTheme="minorHAnsi"/>
            <w:noProof/>
            <w:lang w:val="en-GB"/>
          </w:rPr>
          <w:t>RO</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_Toc1131596 \h </w:instrText>
        </w:r>
        <w:r w:rsidRPr="0063333F">
          <w:rPr>
            <w:noProof/>
            <w:webHidden/>
            <w:lang w:val="en-GB"/>
          </w:rPr>
        </w:r>
        <w:r w:rsidRPr="0063333F">
          <w:rPr>
            <w:noProof/>
            <w:webHidden/>
            <w:lang w:val="en-GB"/>
          </w:rPr>
          <w:fldChar w:fldCharType="separate"/>
        </w:r>
        <w:r w:rsidRPr="0063333F">
          <w:rPr>
            <w:noProof/>
            <w:webHidden/>
            <w:lang w:val="en-GB"/>
          </w:rPr>
          <w:t>5</w:t>
        </w:r>
        <w:r w:rsidRPr="0063333F">
          <w:rPr>
            <w:noProof/>
            <w:webHidden/>
            <w:lang w:val="en-GB"/>
          </w:rPr>
          <w:fldChar w:fldCharType="end"/>
        </w:r>
      </w:hyperlink>
    </w:p>
    <w:p w:rsidR="0063333F" w:rsidRPr="0063333F" w:rsidRDefault="0063333F">
      <w:pPr>
        <w:pStyle w:val="TOC1"/>
        <w:tabs>
          <w:tab w:val="right" w:leader="dot" w:pos="9173"/>
        </w:tabs>
        <w:rPr>
          <w:rFonts w:asciiTheme="minorHAnsi" w:eastAsiaTheme="minorEastAsia" w:hAnsiTheme="minorHAnsi" w:cstheme="minorBidi"/>
          <w:b w:val="0"/>
          <w:noProof/>
          <w:szCs w:val="22"/>
          <w:lang w:val="en-GB" w:eastAsia="sl-SI"/>
        </w:rPr>
      </w:pPr>
      <w:hyperlink w:anchor="_Toc1131597" w:history="1">
        <w:r w:rsidRPr="0063333F">
          <w:rPr>
            <w:rStyle w:val="Hyperlink"/>
            <w:noProof/>
            <w:lang w:val="en-GB"/>
          </w:rPr>
          <w:t>3.</w:t>
        </w:r>
        <w:r w:rsidRPr="0063333F">
          <w:rPr>
            <w:rFonts w:asciiTheme="minorHAnsi" w:eastAsiaTheme="minorEastAsia" w:hAnsiTheme="minorHAnsi" w:cstheme="minorBidi"/>
            <w:b w:val="0"/>
            <w:noProof/>
            <w:szCs w:val="22"/>
            <w:lang w:val="en-GB" w:eastAsia="sl-SI"/>
          </w:rPr>
          <w:tab/>
        </w:r>
        <w:r w:rsidRPr="0063333F">
          <w:rPr>
            <w:rStyle w:val="Hyperlink"/>
            <w:noProof/>
            <w:lang w:val="en-GB"/>
          </w:rPr>
          <w:t>RELATIONAL VIEW</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_Toc1131597 \h </w:instrText>
        </w:r>
        <w:r w:rsidRPr="0063333F">
          <w:rPr>
            <w:noProof/>
            <w:webHidden/>
            <w:lang w:val="en-GB"/>
          </w:rPr>
        </w:r>
        <w:r w:rsidRPr="0063333F">
          <w:rPr>
            <w:noProof/>
            <w:webHidden/>
            <w:lang w:val="en-GB"/>
          </w:rPr>
          <w:fldChar w:fldCharType="separate"/>
        </w:r>
        <w:r w:rsidRPr="0063333F">
          <w:rPr>
            <w:noProof/>
            <w:webHidden/>
            <w:lang w:val="en-GB"/>
          </w:rPr>
          <w:t>5</w:t>
        </w:r>
        <w:r w:rsidRPr="0063333F">
          <w:rPr>
            <w:noProof/>
            <w:webHidden/>
            <w:lang w:val="en-GB"/>
          </w:rPr>
          <w:fldChar w:fldCharType="end"/>
        </w:r>
      </w:hyperlink>
    </w:p>
    <w:p w:rsidR="0063333F" w:rsidRPr="0063333F" w:rsidRDefault="0063333F">
      <w:pPr>
        <w:pStyle w:val="TOC2"/>
        <w:tabs>
          <w:tab w:val="left" w:pos="1021"/>
          <w:tab w:val="right" w:leader="dot" w:pos="9173"/>
        </w:tabs>
        <w:rPr>
          <w:rFonts w:asciiTheme="minorHAnsi" w:eastAsiaTheme="minorEastAsia" w:hAnsiTheme="minorHAnsi" w:cstheme="minorBidi"/>
          <w:b w:val="0"/>
          <w:noProof/>
          <w:color w:val="auto"/>
          <w:szCs w:val="22"/>
          <w:lang w:val="en-GB" w:eastAsia="sl-SI"/>
        </w:rPr>
      </w:pPr>
      <w:hyperlink w:anchor="_Toc1131598" w:history="1">
        <w:r w:rsidRPr="0063333F">
          <w:rPr>
            <w:rStyle w:val="Hyperlink"/>
            <w:rFonts w:eastAsiaTheme="minorHAnsi"/>
            <w:noProof/>
            <w:lang w:val="en-GB"/>
          </w:rPr>
          <w:t>3.1</w:t>
        </w:r>
        <w:r w:rsidRPr="0063333F">
          <w:rPr>
            <w:rFonts w:asciiTheme="minorHAnsi" w:eastAsiaTheme="minorEastAsia" w:hAnsiTheme="minorHAnsi" w:cstheme="minorBidi"/>
            <w:b w:val="0"/>
            <w:noProof/>
            <w:color w:val="auto"/>
            <w:szCs w:val="22"/>
            <w:lang w:val="en-GB" w:eastAsia="sl-SI"/>
          </w:rPr>
          <w:tab/>
        </w:r>
        <w:r w:rsidRPr="0063333F">
          <w:rPr>
            <w:rStyle w:val="Hyperlink"/>
            <w:rFonts w:eastAsiaTheme="minorHAnsi"/>
            <w:noProof/>
            <w:lang w:val="en-GB"/>
          </w:rPr>
          <w:t>Maggie</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_Toc1131598 \h </w:instrText>
        </w:r>
        <w:r w:rsidRPr="0063333F">
          <w:rPr>
            <w:noProof/>
            <w:webHidden/>
            <w:lang w:val="en-GB"/>
          </w:rPr>
        </w:r>
        <w:r w:rsidRPr="0063333F">
          <w:rPr>
            <w:noProof/>
            <w:webHidden/>
            <w:lang w:val="en-GB"/>
          </w:rPr>
          <w:fldChar w:fldCharType="separate"/>
        </w:r>
        <w:r w:rsidRPr="0063333F">
          <w:rPr>
            <w:noProof/>
            <w:webHidden/>
            <w:lang w:val="en-GB"/>
          </w:rPr>
          <w:t>5</w:t>
        </w:r>
        <w:r w:rsidRPr="0063333F">
          <w:rPr>
            <w:noProof/>
            <w:webHidden/>
            <w:lang w:val="en-GB"/>
          </w:rPr>
          <w:fldChar w:fldCharType="end"/>
        </w:r>
      </w:hyperlink>
    </w:p>
    <w:p w:rsidR="0063333F" w:rsidRPr="0063333F" w:rsidRDefault="0063333F">
      <w:pPr>
        <w:pStyle w:val="TOC2"/>
        <w:tabs>
          <w:tab w:val="left" w:pos="1021"/>
          <w:tab w:val="right" w:leader="dot" w:pos="9173"/>
        </w:tabs>
        <w:rPr>
          <w:rFonts w:asciiTheme="minorHAnsi" w:eastAsiaTheme="minorEastAsia" w:hAnsiTheme="minorHAnsi" w:cstheme="minorBidi"/>
          <w:b w:val="0"/>
          <w:noProof/>
          <w:color w:val="auto"/>
          <w:szCs w:val="22"/>
          <w:lang w:val="en-GB" w:eastAsia="sl-SI"/>
        </w:rPr>
      </w:pPr>
      <w:hyperlink w:anchor="_Toc1131599" w:history="1">
        <w:r w:rsidRPr="0063333F">
          <w:rPr>
            <w:rStyle w:val="Hyperlink"/>
            <w:noProof/>
            <w:lang w:val="en-GB"/>
          </w:rPr>
          <w:t>3.2</w:t>
        </w:r>
        <w:r w:rsidRPr="0063333F">
          <w:rPr>
            <w:rFonts w:asciiTheme="minorHAnsi" w:eastAsiaTheme="minorEastAsia" w:hAnsiTheme="minorHAnsi" w:cstheme="minorBidi"/>
            <w:b w:val="0"/>
            <w:noProof/>
            <w:color w:val="auto"/>
            <w:szCs w:val="22"/>
            <w:lang w:val="en-GB" w:eastAsia="sl-SI"/>
          </w:rPr>
          <w:tab/>
        </w:r>
        <w:r w:rsidRPr="0063333F">
          <w:rPr>
            <w:rStyle w:val="Hyperlink"/>
            <w:noProof/>
            <w:lang w:val="en-GB"/>
          </w:rPr>
          <w:t>RO</w:t>
        </w:r>
        <w:r w:rsidRPr="0063333F">
          <w:rPr>
            <w:noProof/>
            <w:webHidden/>
            <w:lang w:val="en-GB"/>
          </w:rPr>
          <w:tab/>
        </w:r>
        <w:r w:rsidRPr="0063333F">
          <w:rPr>
            <w:noProof/>
            <w:webHidden/>
            <w:lang w:val="en-GB"/>
          </w:rPr>
          <w:fldChar w:fldCharType="begin"/>
        </w:r>
        <w:r w:rsidRPr="0063333F">
          <w:rPr>
            <w:noProof/>
            <w:webHidden/>
            <w:lang w:val="en-GB"/>
          </w:rPr>
          <w:instrText xml:space="preserve"> PAGEREF _Toc1131599 \h </w:instrText>
        </w:r>
        <w:r w:rsidRPr="0063333F">
          <w:rPr>
            <w:noProof/>
            <w:webHidden/>
            <w:lang w:val="en-GB"/>
          </w:rPr>
        </w:r>
        <w:r w:rsidRPr="0063333F">
          <w:rPr>
            <w:noProof/>
            <w:webHidden/>
            <w:lang w:val="en-GB"/>
          </w:rPr>
          <w:fldChar w:fldCharType="separate"/>
        </w:r>
        <w:r w:rsidRPr="0063333F">
          <w:rPr>
            <w:noProof/>
            <w:webHidden/>
            <w:lang w:val="en-GB"/>
          </w:rPr>
          <w:t>7</w:t>
        </w:r>
        <w:r w:rsidRPr="0063333F">
          <w:rPr>
            <w:noProof/>
            <w:webHidden/>
            <w:lang w:val="en-GB"/>
          </w:rPr>
          <w:fldChar w:fldCharType="end"/>
        </w:r>
      </w:hyperlink>
    </w:p>
    <w:p w:rsidR="00FA64EE" w:rsidRPr="0063333F" w:rsidRDefault="00FA64EE" w:rsidP="00FA64EE">
      <w:pPr>
        <w:pStyle w:val="TOC2"/>
        <w:tabs>
          <w:tab w:val="left" w:pos="1021"/>
          <w:tab w:val="right" w:leader="dot" w:pos="9173"/>
        </w:tabs>
        <w:rPr>
          <w:rFonts w:asciiTheme="minorHAnsi" w:hAnsiTheme="minorHAnsi" w:cs="Arial"/>
          <w:lang w:val="en-GB"/>
        </w:rPr>
        <w:sectPr w:rsidR="00FA64EE" w:rsidRPr="0063333F" w:rsidSect="004719F0">
          <w:headerReference w:type="even" r:id="rId8"/>
          <w:headerReference w:type="default" r:id="rId9"/>
          <w:footerReference w:type="even" r:id="rId10"/>
          <w:footerReference w:type="default" r:id="rId11"/>
          <w:headerReference w:type="first" r:id="rId12"/>
          <w:footerReference w:type="first" r:id="rId13"/>
          <w:pgSz w:w="11907" w:h="16840" w:code="9"/>
          <w:pgMar w:top="839" w:right="927" w:bottom="958" w:left="1797" w:header="482" w:footer="417" w:gutter="0"/>
          <w:cols w:space="720"/>
          <w:docGrid w:linePitch="326"/>
        </w:sectPr>
      </w:pPr>
      <w:r w:rsidRPr="0063333F">
        <w:rPr>
          <w:rFonts w:asciiTheme="minorHAnsi" w:hAnsiTheme="minorHAnsi" w:cs="Arial"/>
          <w:sz w:val="20"/>
          <w:szCs w:val="22"/>
          <w:lang w:val="en-GB"/>
        </w:rPr>
        <w:fldChar w:fldCharType="end"/>
      </w:r>
    </w:p>
    <w:p w:rsidR="00FA64EE" w:rsidRPr="0063333F" w:rsidRDefault="00FA64EE" w:rsidP="00FA64EE">
      <w:pPr>
        <w:pStyle w:val="Heading1"/>
        <w:rPr>
          <w:rFonts w:asciiTheme="minorHAnsi" w:hAnsiTheme="minorHAnsi" w:cs="Arial"/>
        </w:rPr>
      </w:pPr>
      <w:bookmarkStart w:id="0" w:name="_Ref496263585"/>
      <w:bookmarkStart w:id="1" w:name="_Toc1131593"/>
      <w:r w:rsidRPr="0063333F">
        <w:rPr>
          <w:rFonts w:asciiTheme="minorHAnsi" w:hAnsiTheme="minorHAnsi" w:cs="Arial"/>
        </w:rPr>
        <w:lastRenderedPageBreak/>
        <w:t>INTRODUCTION</w:t>
      </w:r>
      <w:bookmarkEnd w:id="0"/>
      <w:bookmarkEnd w:id="1"/>
    </w:p>
    <w:p w:rsidR="00FA64EE" w:rsidRPr="0063333F" w:rsidRDefault="00FA64EE" w:rsidP="00FA64EE">
      <w:pPr>
        <w:rPr>
          <w:rFonts w:cs="Arial"/>
          <w:szCs w:val="20"/>
          <w:lang w:val="en-GB"/>
        </w:rPr>
      </w:pPr>
      <w:r w:rsidRPr="0063333F">
        <w:rPr>
          <w:rFonts w:cs="Arial"/>
          <w:szCs w:val="20"/>
          <w:lang w:val="en-GB"/>
        </w:rPr>
        <w:t>This document contains analysis done by SIPO for</w:t>
      </w:r>
      <w:r w:rsidR="006362F3" w:rsidRPr="0063333F">
        <w:rPr>
          <w:rFonts w:cs="Arial"/>
          <w:szCs w:val="20"/>
          <w:lang w:val="en-GB"/>
        </w:rPr>
        <w:t xml:space="preserve"> SI SP BO project Data Migration. It follows Data migration Strategy (DMS</w:t>
      </w:r>
      <w:proofErr w:type="gramStart"/>
      <w:r w:rsidR="006362F3" w:rsidRPr="0063333F">
        <w:rPr>
          <w:rFonts w:cs="Arial"/>
          <w:szCs w:val="20"/>
          <w:lang w:val="en-GB"/>
        </w:rPr>
        <w:t>)</w:t>
      </w:r>
      <w:r w:rsidR="0063333F">
        <w:rPr>
          <w:rFonts w:cs="Arial"/>
          <w:szCs w:val="20"/>
          <w:lang w:val="en-GB"/>
        </w:rPr>
        <w:t xml:space="preserve"> </w:t>
      </w:r>
      <w:r w:rsidR="00A52AB3" w:rsidRPr="0063333F">
        <w:rPr>
          <w:rFonts w:cs="Arial"/>
          <w:szCs w:val="20"/>
          <w:lang w:val="en-GB"/>
        </w:rPr>
        <w:t xml:space="preserve"> and</w:t>
      </w:r>
      <w:proofErr w:type="gramEnd"/>
      <w:r w:rsidR="006362F3" w:rsidRPr="0063333F">
        <w:rPr>
          <w:rFonts w:cs="Arial"/>
          <w:szCs w:val="20"/>
          <w:lang w:val="en-GB"/>
        </w:rPr>
        <w:t xml:space="preserve"> includes report for following activities according to DMS:</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Analysis of legacy data</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Legacy data Cleansing</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Determine the Data transfer Method</w:t>
      </w:r>
    </w:p>
    <w:p w:rsidR="006362F3" w:rsidRPr="0063333F" w:rsidRDefault="006362F3" w:rsidP="006362F3">
      <w:pPr>
        <w:pStyle w:val="Heading1"/>
        <w:rPr>
          <w:rFonts w:asciiTheme="minorHAnsi" w:hAnsiTheme="minorHAnsi" w:cs="Arial"/>
        </w:rPr>
      </w:pPr>
      <w:bookmarkStart w:id="2" w:name="_Toc1131594"/>
      <w:r w:rsidRPr="0063333F">
        <w:rPr>
          <w:rFonts w:asciiTheme="minorHAnsi" w:hAnsiTheme="minorHAnsi" w:cs="Arial"/>
        </w:rPr>
        <w:t>ANALYSIS OF LEGACY DATA</w:t>
      </w:r>
      <w:bookmarkEnd w:id="2"/>
    </w:p>
    <w:p w:rsidR="000742F8" w:rsidRPr="0063333F" w:rsidRDefault="006362F3" w:rsidP="000742F8">
      <w:pPr>
        <w:rPr>
          <w:lang w:val="en-GB"/>
        </w:rPr>
      </w:pPr>
      <w:r w:rsidRPr="0063333F">
        <w:rPr>
          <w:lang w:val="en-GB"/>
        </w:rPr>
        <w:t>Analysis of legacy data done by SIPO includes</w:t>
      </w:r>
      <w:r w:rsidR="000742F8" w:rsidRPr="0063333F">
        <w:rPr>
          <w:lang w:val="en-GB"/>
        </w:rPr>
        <w:t xml:space="preserve"> functional and technical analysis of data. During analysis SIPO identified data required from functional point of view and performed analysis regarding technical point of view. This included sources of data and format of data in current system.</w:t>
      </w:r>
    </w:p>
    <w:p w:rsidR="00CC4E61" w:rsidRPr="0063333F" w:rsidRDefault="00CC4E61" w:rsidP="000742F8">
      <w:pPr>
        <w:rPr>
          <w:lang w:val="en-GB"/>
        </w:rPr>
      </w:pPr>
      <w:r w:rsidRPr="0063333F">
        <w:rPr>
          <w:lang w:val="en-GB"/>
        </w:rPr>
        <w:t xml:space="preserve">Analysis contains tow part, first one is analysis of data stored on mainframe (Maggie), </w:t>
      </w:r>
      <w:r w:rsidR="0063333F" w:rsidRPr="0063333F">
        <w:rPr>
          <w:lang w:val="en-GB"/>
        </w:rPr>
        <w:t>and second</w:t>
      </w:r>
      <w:r w:rsidRPr="0063333F">
        <w:rPr>
          <w:lang w:val="en-GB"/>
        </w:rPr>
        <w:t xml:space="preserve"> part is data stored in RO (IA)</w:t>
      </w:r>
    </w:p>
    <w:p w:rsidR="00CC4E61" w:rsidRPr="0063333F" w:rsidRDefault="00CC4E61" w:rsidP="00CC4E61">
      <w:pPr>
        <w:pStyle w:val="Heading2"/>
      </w:pPr>
      <w:bookmarkStart w:id="3" w:name="_Toc1131595"/>
      <w:r w:rsidRPr="0063333F">
        <w:t>Maggie</w:t>
      </w:r>
      <w:bookmarkEnd w:id="3"/>
    </w:p>
    <w:p w:rsidR="000742F8" w:rsidRPr="0063333F" w:rsidRDefault="000742F8" w:rsidP="00CC4E61">
      <w:pPr>
        <w:pStyle w:val="Heading3"/>
      </w:pPr>
      <w:r w:rsidRPr="0063333F">
        <w:t>Legacy data format</w:t>
      </w:r>
    </w:p>
    <w:p w:rsidR="000742F8" w:rsidRPr="0063333F" w:rsidRDefault="000742F8" w:rsidP="000742F8">
      <w:pPr>
        <w:rPr>
          <w:lang w:val="en-GB"/>
        </w:rPr>
      </w:pPr>
      <w:r w:rsidRPr="0063333F">
        <w:rPr>
          <w:lang w:val="en-GB"/>
        </w:rPr>
        <w:t>Current SIPO BO runs on OpenVMS mainframe and uses OpenVMS Record</w:t>
      </w:r>
      <w:r w:rsidR="00A52AB3" w:rsidRPr="0063333F">
        <w:rPr>
          <w:lang w:val="en-GB"/>
        </w:rPr>
        <w:t xml:space="preserve"> Management Services (RMS) []. Records are stored in indexed files with primary and secondary keys. SIPO TM and DS records are stored in following files:</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PRIJAVE_ZIG.DAT: main file with basic</w:t>
      </w:r>
      <w:r w:rsidR="007668A2" w:rsidRPr="0063333F">
        <w:rPr>
          <w:rFonts w:asciiTheme="minorHAnsi" w:eastAsiaTheme="minorHAnsi" w:hAnsiTheme="minorHAnsi" w:cstheme="minorBidi"/>
          <w:sz w:val="22"/>
          <w:szCs w:val="22"/>
        </w:rPr>
        <w:t xml:space="preserve"> TM</w:t>
      </w:r>
      <w:r w:rsidRPr="0063333F">
        <w:rPr>
          <w:rFonts w:asciiTheme="minorHAnsi" w:eastAsiaTheme="minorHAnsi" w:hAnsiTheme="minorHAnsi" w:cstheme="minorBidi"/>
          <w:sz w:val="22"/>
          <w:szCs w:val="22"/>
        </w:rPr>
        <w:t xml:space="preserve"> data, oppositio</w:t>
      </w:r>
      <w:r w:rsidR="007668A2" w:rsidRPr="0063333F">
        <w:rPr>
          <w:rFonts w:asciiTheme="minorHAnsi" w:eastAsiaTheme="minorHAnsi" w:hAnsiTheme="minorHAnsi" w:cstheme="minorBidi"/>
          <w:sz w:val="22"/>
          <w:szCs w:val="22"/>
        </w:rPr>
        <w:t>ns, appeals, cancellations</w:t>
      </w:r>
      <w:r w:rsidRPr="0063333F">
        <w:rPr>
          <w:rFonts w:asciiTheme="minorHAnsi" w:eastAsiaTheme="minorHAnsi" w:hAnsiTheme="minorHAnsi" w:cstheme="minorBidi"/>
          <w:sz w:val="22"/>
          <w:szCs w:val="22"/>
        </w:rPr>
        <w:t>, persons (applicants, owners, correspondence);</w:t>
      </w:r>
    </w:p>
    <w:p w:rsidR="007668A2" w:rsidRPr="0063333F" w:rsidRDefault="007668A2" w:rsidP="007668A2">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PRIJAVE_MOD.DAT: main file with basic DS data, appeals, cancellations, persons (applicants, owners, correspondence, designers);</w:t>
      </w:r>
    </w:p>
    <w:p w:rsidR="007668A2" w:rsidRPr="0063333F" w:rsidRDefault="007668A2" w:rsidP="007668A2">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PRIJAVE_ZIG_PS.DAT:</w:t>
      </w:r>
      <w:r w:rsidR="00BE3B9A" w:rsidRPr="0063333F">
        <w:rPr>
          <w:rFonts w:asciiTheme="minorHAnsi" w:eastAsiaTheme="minorHAnsi" w:hAnsiTheme="minorHAnsi" w:cstheme="minorBidi"/>
          <w:sz w:val="22"/>
          <w:szCs w:val="22"/>
        </w:rPr>
        <w:t xml:space="preserve"> file containing</w:t>
      </w:r>
      <w:r w:rsidRPr="0063333F">
        <w:rPr>
          <w:rFonts w:asciiTheme="minorHAnsi" w:eastAsiaTheme="minorHAnsi" w:hAnsiTheme="minorHAnsi" w:cstheme="minorBidi"/>
          <w:sz w:val="22"/>
          <w:szCs w:val="22"/>
        </w:rPr>
        <w:t xml:space="preserve"> workflow information for TM;</w:t>
      </w:r>
    </w:p>
    <w:p w:rsidR="007668A2" w:rsidRPr="0063333F" w:rsidRDefault="007668A2" w:rsidP="007668A2">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PRIJAVE_MOD_PS.DAT:</w:t>
      </w:r>
      <w:r w:rsidR="00BE3B9A" w:rsidRPr="0063333F">
        <w:rPr>
          <w:rFonts w:asciiTheme="minorHAnsi" w:eastAsiaTheme="minorHAnsi" w:hAnsiTheme="minorHAnsi" w:cstheme="minorBidi"/>
          <w:sz w:val="22"/>
          <w:szCs w:val="22"/>
        </w:rPr>
        <w:t xml:space="preserve"> file containing</w:t>
      </w:r>
      <w:r w:rsidRPr="0063333F">
        <w:rPr>
          <w:rFonts w:asciiTheme="minorHAnsi" w:eastAsiaTheme="minorHAnsi" w:hAnsiTheme="minorHAnsi" w:cstheme="minorBidi"/>
          <w:sz w:val="22"/>
          <w:szCs w:val="22"/>
        </w:rPr>
        <w:t xml:space="preserve"> workflow information for DS;</w:t>
      </w:r>
    </w:p>
    <w:p w:rsidR="007668A2" w:rsidRPr="0063333F" w:rsidRDefault="007668A2" w:rsidP="007668A2">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ZIG_PS</w:t>
      </w:r>
      <w:r w:rsidR="00A4737C" w:rsidRPr="0063333F">
        <w:rPr>
          <w:rFonts w:asciiTheme="minorHAnsi" w:eastAsiaTheme="minorHAnsi" w:hAnsiTheme="minorHAnsi" w:cstheme="minorBidi"/>
          <w:sz w:val="22"/>
          <w:szCs w:val="22"/>
        </w:rPr>
        <w:t>_SIFRANT</w:t>
      </w:r>
      <w:r w:rsidRPr="0063333F">
        <w:rPr>
          <w:rFonts w:asciiTheme="minorHAnsi" w:eastAsiaTheme="minorHAnsi" w:hAnsiTheme="minorHAnsi" w:cstheme="minorBidi"/>
          <w:sz w:val="22"/>
          <w:szCs w:val="22"/>
        </w:rPr>
        <w:t xml:space="preserve">.DAT: file containing meta data for workflows  for TM; </w:t>
      </w:r>
    </w:p>
    <w:p w:rsidR="007668A2" w:rsidRPr="0063333F" w:rsidRDefault="007668A2" w:rsidP="007668A2">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MOD_PS</w:t>
      </w:r>
      <w:r w:rsidR="00BE3B9A" w:rsidRPr="0063333F">
        <w:rPr>
          <w:rFonts w:asciiTheme="minorHAnsi" w:eastAsiaTheme="minorHAnsi" w:hAnsiTheme="minorHAnsi" w:cstheme="minorBidi"/>
          <w:sz w:val="22"/>
          <w:szCs w:val="22"/>
        </w:rPr>
        <w:t>_SIFRANT.</w:t>
      </w:r>
      <w:r w:rsidRPr="0063333F">
        <w:rPr>
          <w:rFonts w:asciiTheme="minorHAnsi" w:eastAsiaTheme="minorHAnsi" w:hAnsiTheme="minorHAnsi" w:cstheme="minorBidi"/>
          <w:sz w:val="22"/>
          <w:szCs w:val="22"/>
        </w:rPr>
        <w:t xml:space="preserve">DAT: file containing meta data for workflows  for TM; </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DENAR_V.DAT:</w:t>
      </w:r>
      <w:r w:rsidR="00BE3B9A" w:rsidRPr="0063333F">
        <w:rPr>
          <w:rFonts w:asciiTheme="minorHAnsi" w:eastAsiaTheme="minorHAnsi" w:hAnsiTheme="minorHAnsi" w:cstheme="minorBidi"/>
          <w:sz w:val="22"/>
          <w:szCs w:val="22"/>
        </w:rPr>
        <w:t xml:space="preserve"> </w:t>
      </w:r>
      <w:r w:rsidR="007668A2" w:rsidRPr="0063333F">
        <w:rPr>
          <w:rFonts w:asciiTheme="minorHAnsi" w:eastAsiaTheme="minorHAnsi" w:hAnsiTheme="minorHAnsi" w:cstheme="minorBidi"/>
          <w:sz w:val="22"/>
          <w:szCs w:val="22"/>
        </w:rPr>
        <w:t xml:space="preserve">file </w:t>
      </w:r>
      <w:r w:rsidR="00BE3B9A" w:rsidRPr="0063333F">
        <w:rPr>
          <w:rFonts w:asciiTheme="minorHAnsi" w:eastAsiaTheme="minorHAnsi" w:hAnsiTheme="minorHAnsi" w:cstheme="minorBidi"/>
          <w:sz w:val="22"/>
          <w:szCs w:val="22"/>
        </w:rPr>
        <w:t>containing</w:t>
      </w:r>
      <w:r w:rsidR="007668A2" w:rsidRPr="0063333F">
        <w:rPr>
          <w:rFonts w:asciiTheme="minorHAnsi" w:eastAsiaTheme="minorHAnsi" w:hAnsiTheme="minorHAnsi" w:cstheme="minorBidi"/>
          <w:sz w:val="22"/>
          <w:szCs w:val="22"/>
        </w:rPr>
        <w:t xml:space="preserve"> fees information (TM and DS);</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DOPIS_V.DAT: file </w:t>
      </w:r>
      <w:r w:rsidR="00BE3B9A" w:rsidRPr="0063333F">
        <w:rPr>
          <w:rFonts w:asciiTheme="minorHAnsi" w:eastAsiaTheme="minorHAnsi" w:hAnsiTheme="minorHAnsi" w:cstheme="minorBidi"/>
          <w:sz w:val="22"/>
          <w:szCs w:val="22"/>
        </w:rPr>
        <w:t>containing</w:t>
      </w:r>
      <w:r w:rsidR="007668A2" w:rsidRPr="0063333F">
        <w:rPr>
          <w:rFonts w:asciiTheme="minorHAnsi" w:eastAsiaTheme="minorHAnsi" w:hAnsiTheme="minorHAnsi" w:cstheme="minorBidi"/>
          <w:sz w:val="22"/>
          <w:szCs w:val="22"/>
        </w:rPr>
        <w:t xml:space="preserve"> correspondence information (TM and DS);</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LICENCE.DAT: file containing licence, rights in </w:t>
      </w:r>
      <w:proofErr w:type="spellStart"/>
      <w:r w:rsidRPr="0063333F">
        <w:rPr>
          <w:rFonts w:asciiTheme="minorHAnsi" w:eastAsiaTheme="minorHAnsi" w:hAnsiTheme="minorHAnsi" w:cstheme="minorBidi"/>
          <w:sz w:val="22"/>
          <w:szCs w:val="22"/>
        </w:rPr>
        <w:t>reim</w:t>
      </w:r>
      <w:proofErr w:type="spellEnd"/>
      <w:r w:rsidRPr="0063333F">
        <w:rPr>
          <w:rFonts w:asciiTheme="minorHAnsi" w:eastAsiaTheme="minorHAnsi" w:hAnsiTheme="minorHAnsi" w:cstheme="minorBidi"/>
          <w:sz w:val="22"/>
          <w:szCs w:val="22"/>
        </w:rPr>
        <w:t>, changes and t</w:t>
      </w:r>
      <w:r w:rsidR="007668A2" w:rsidRPr="0063333F">
        <w:rPr>
          <w:rFonts w:asciiTheme="minorHAnsi" w:eastAsiaTheme="minorHAnsi" w:hAnsiTheme="minorHAnsi" w:cstheme="minorBidi"/>
          <w:sz w:val="22"/>
          <w:szCs w:val="22"/>
        </w:rPr>
        <w:t>ransfer information (</w:t>
      </w:r>
      <w:proofErr w:type="spellStart"/>
      <w:r w:rsidR="007668A2" w:rsidRPr="0063333F">
        <w:rPr>
          <w:rFonts w:asciiTheme="minorHAnsi" w:eastAsiaTheme="minorHAnsi" w:hAnsiTheme="minorHAnsi" w:cstheme="minorBidi"/>
          <w:sz w:val="22"/>
          <w:szCs w:val="22"/>
        </w:rPr>
        <w:t>recordals</w:t>
      </w:r>
      <w:proofErr w:type="spellEnd"/>
      <w:r w:rsidR="007668A2" w:rsidRPr="0063333F">
        <w:rPr>
          <w:rFonts w:asciiTheme="minorHAnsi" w:eastAsiaTheme="minorHAnsi" w:hAnsiTheme="minorHAnsi" w:cstheme="minorBidi"/>
          <w:sz w:val="22"/>
          <w:szCs w:val="22"/>
        </w:rPr>
        <w:t>) (TM and DS);</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ZMR_2011.DAT: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G&amp;S</w:t>
      </w:r>
      <w:r w:rsidR="007668A2" w:rsidRPr="0063333F">
        <w:rPr>
          <w:rFonts w:asciiTheme="minorHAnsi" w:eastAsiaTheme="minorHAnsi" w:hAnsiTheme="minorHAnsi" w:cstheme="minorBidi"/>
          <w:sz w:val="22"/>
          <w:szCs w:val="22"/>
        </w:rPr>
        <w:t>;</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ARHIV_BS_Z.DAT: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limitations of G&amp;S;</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ZAST.DAT: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w:t>
      </w:r>
      <w:r w:rsidR="00BE3B9A" w:rsidRPr="0063333F">
        <w:rPr>
          <w:rFonts w:asciiTheme="minorHAnsi" w:eastAsiaTheme="minorHAnsi" w:hAnsiTheme="minorHAnsi" w:cstheme="minorBidi"/>
          <w:sz w:val="22"/>
          <w:szCs w:val="22"/>
        </w:rPr>
        <w:t>representative information;</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FIRME.DAT: file containing correspondence data in outgoing and incoming mail (TM and DS);</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REWLOG_*.DAT: files (multiple files)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rewrite logs for records (TM and DS);</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TRANSACTIONS.SEQ: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history (changes) (TM and DS);</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CENIK.DAT: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fees types and amounts;</w:t>
      </w:r>
    </w:p>
    <w:p w:rsidR="000C5DF9" w:rsidRPr="0063333F" w:rsidRDefault="007668A2"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SKRBNIK.DAT: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w:t>
      </w:r>
      <w:r w:rsidR="00BE3B9A" w:rsidRPr="0063333F">
        <w:rPr>
          <w:rFonts w:asciiTheme="minorHAnsi" w:eastAsiaTheme="minorHAnsi" w:hAnsiTheme="minorHAnsi" w:cstheme="minorBidi"/>
          <w:sz w:val="22"/>
          <w:szCs w:val="22"/>
        </w:rPr>
        <w:t>information about examiners (TM and DS).</w:t>
      </w:r>
    </w:p>
    <w:p w:rsidR="000C5DF9" w:rsidRPr="0063333F" w:rsidRDefault="000C5DF9" w:rsidP="000C5DF9">
      <w:pPr>
        <w:rPr>
          <w:lang w:val="en-GB"/>
        </w:rPr>
      </w:pPr>
      <w:r w:rsidRPr="0063333F">
        <w:rPr>
          <w:lang w:val="en-GB"/>
        </w:rPr>
        <w:t>Content of files above will be exported to staging DB, from where only part of data will be migrated to Si SP BO [</w:t>
      </w:r>
      <w:proofErr w:type="spellStart"/>
      <w:r w:rsidRPr="0063333F">
        <w:rPr>
          <w:lang w:val="en-GB"/>
        </w:rPr>
        <w:t>CommonDB</w:t>
      </w:r>
      <w:proofErr w:type="spellEnd"/>
      <w:r w:rsidRPr="0063333F">
        <w:rPr>
          <w:lang w:val="en-GB"/>
        </w:rPr>
        <w:t>]. Some will be exported for migration, some will be exported only for copying and will remain in current system (zast.dat, fimre.dat, cenik.dat, skrbniki.dat) since they will be needed in module that will remain on current platform (correspondence, fees, patent).</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DOAR.DAT: file containing incoming mail (TM and DS);</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POSTA.DAT: file containing outgoing mail (TM and DS); </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POOBL.DAT: file containing general power of attorneys information;</w:t>
      </w:r>
    </w:p>
    <w:p w:rsidR="000C5DF9" w:rsidRPr="0063333F" w:rsidRDefault="000C5DF9" w:rsidP="000C5DF9">
      <w:pPr>
        <w:rPr>
          <w:lang w:val="en-GB"/>
        </w:rPr>
      </w:pPr>
      <w:r w:rsidRPr="0063333F">
        <w:rPr>
          <w:lang w:val="en-GB"/>
        </w:rPr>
        <w:lastRenderedPageBreak/>
        <w:t>Content of files above won't be migrated to staging DB, because it is need by correspondence, fees and patent module as well and will remain in current system.</w:t>
      </w:r>
    </w:p>
    <w:p w:rsidR="000C5DF9" w:rsidRPr="0063333F" w:rsidRDefault="000C5DF9" w:rsidP="000C5DF9">
      <w:pPr>
        <w:rPr>
          <w:lang w:val="en-GB"/>
        </w:rPr>
      </w:pPr>
    </w:p>
    <w:p w:rsidR="000C5DF9" w:rsidRPr="0063333F" w:rsidRDefault="000C5DF9" w:rsidP="000C5DF9">
      <w:pPr>
        <w:rPr>
          <w:lang w:val="en-GB"/>
        </w:rPr>
      </w:pPr>
      <w:r w:rsidRPr="0063333F">
        <w:rPr>
          <w:lang w:val="en-GB"/>
        </w:rPr>
        <w:t>Current format of records in files is one of following:</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Fixed record: record defined in structure of fixed length and stored according to RMS;</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Variable length: record of variable length, usually contains several different record of fixed size in so called tags.</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Text files: reserved for logs.</w:t>
      </w:r>
    </w:p>
    <w:p w:rsidR="000C5DF9" w:rsidRPr="0063333F" w:rsidRDefault="000C5DF9" w:rsidP="000C5DF9">
      <w:pPr>
        <w:rPr>
          <w:lang w:val="en-GB"/>
        </w:rPr>
      </w:pPr>
      <w:r w:rsidRPr="0063333F">
        <w:rPr>
          <w:lang w:val="en-GB"/>
        </w:rPr>
        <w:t xml:space="preserve">Some file can contain both fixed and </w:t>
      </w:r>
      <w:r w:rsidR="0063333F" w:rsidRPr="0063333F">
        <w:rPr>
          <w:lang w:val="en-GB"/>
        </w:rPr>
        <w:t>variable</w:t>
      </w:r>
      <w:r w:rsidRPr="0063333F">
        <w:rPr>
          <w:lang w:val="en-GB"/>
        </w:rPr>
        <w:t xml:space="preserve"> part. For more information about OpenVMS structure see [].</w:t>
      </w:r>
    </w:p>
    <w:p w:rsidR="000C5DF9" w:rsidRPr="0063333F" w:rsidRDefault="000C5DF9" w:rsidP="000C5DF9">
      <w:pPr>
        <w:rPr>
          <w:lang w:val="en-GB"/>
        </w:rPr>
      </w:pPr>
    </w:p>
    <w:p w:rsidR="000C5DF9" w:rsidRPr="0063333F" w:rsidRDefault="000C5DF9" w:rsidP="00CC4E61">
      <w:pPr>
        <w:pStyle w:val="Heading3"/>
        <w:rPr>
          <w:rFonts w:eastAsiaTheme="minorHAnsi"/>
        </w:rPr>
      </w:pPr>
      <w:r w:rsidRPr="0063333F">
        <w:rPr>
          <w:rFonts w:eastAsiaTheme="minorHAnsi"/>
        </w:rPr>
        <w:t>Description of legacy data</w:t>
      </w:r>
    </w:p>
    <w:p w:rsidR="000C5DF9" w:rsidRPr="0063333F" w:rsidRDefault="000C5DF9" w:rsidP="000C5DF9">
      <w:pPr>
        <w:rPr>
          <w:rFonts w:cstheme="minorHAnsi"/>
          <w:lang w:val="en-GB"/>
        </w:rPr>
      </w:pPr>
      <w:r w:rsidRPr="0063333F">
        <w:rPr>
          <w:rFonts w:cstheme="minorHAnsi"/>
          <w:lang w:val="en-GB"/>
        </w:rPr>
        <w:t>SIPO analysis format of their data and description is available in:</w:t>
      </w:r>
    </w:p>
    <w:p w:rsidR="000C5DF9" w:rsidRPr="0063333F" w:rsidRDefault="000C5DF9" w:rsidP="00102478">
      <w:pPr>
        <w:pStyle w:val="ListParagraph"/>
        <w:numPr>
          <w:ilvl w:val="0"/>
          <w:numId w:val="21"/>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DATA_DESCRIPTION_TM.XLSX: contains description of data for TM;</w:t>
      </w:r>
    </w:p>
    <w:p w:rsidR="000C5DF9" w:rsidRPr="0063333F" w:rsidRDefault="000C5DF9" w:rsidP="00102478">
      <w:pPr>
        <w:pStyle w:val="ListParagraph"/>
        <w:numPr>
          <w:ilvl w:val="0"/>
          <w:numId w:val="21"/>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DATA_DESCRIPTION_DS.XLSX: contains description of data for DS;</w:t>
      </w:r>
    </w:p>
    <w:p w:rsidR="000C5DF9" w:rsidRPr="0063333F" w:rsidRDefault="000C5DF9" w:rsidP="00102478">
      <w:pPr>
        <w:pStyle w:val="ListParagraph"/>
        <w:numPr>
          <w:ilvl w:val="0"/>
          <w:numId w:val="21"/>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DATA_DESCRIPTION_COMMON.XLSX: contains description of data common to both TM and DS;</w:t>
      </w:r>
    </w:p>
    <w:p w:rsidR="000C5DF9" w:rsidRPr="0063333F" w:rsidRDefault="000C5DF9" w:rsidP="000C5DF9">
      <w:pPr>
        <w:rPr>
          <w:rFonts w:cstheme="minorHAnsi"/>
          <w:lang w:val="en-GB"/>
        </w:rPr>
      </w:pPr>
    </w:p>
    <w:p w:rsidR="000C5DF9" w:rsidRPr="0063333F" w:rsidRDefault="000C5DF9" w:rsidP="000C5DF9">
      <w:pPr>
        <w:rPr>
          <w:rFonts w:cstheme="minorHAnsi"/>
          <w:lang w:val="en-GB"/>
        </w:rPr>
      </w:pPr>
      <w:r w:rsidRPr="0063333F">
        <w:rPr>
          <w:rFonts w:cstheme="minorHAnsi"/>
          <w:lang w:val="en-GB"/>
        </w:rPr>
        <w:t>TM and DS description contains three sheets:</w:t>
      </w:r>
    </w:p>
    <w:p w:rsidR="000C5DF9" w:rsidRPr="0063333F" w:rsidRDefault="000C5DF9"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Fixed part: description of fixed part of data</w:t>
      </w:r>
      <w:r w:rsidR="00102478" w:rsidRPr="0063333F">
        <w:rPr>
          <w:rFonts w:asciiTheme="minorHAnsi" w:eastAsiaTheme="minorHAnsi" w:hAnsiTheme="minorHAnsi" w:cstheme="minorHAnsi"/>
          <w:sz w:val="22"/>
          <w:szCs w:val="22"/>
        </w:rPr>
        <w:t>, including data not explicitly stored in DB that will have to be calculated -&gt; coloured blue;</w:t>
      </w:r>
    </w:p>
    <w:p w:rsidR="00102478" w:rsidRPr="0063333F" w:rsidRDefault="000C5DF9"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Variable part</w:t>
      </w:r>
      <w:r w:rsidR="00102478" w:rsidRPr="0063333F">
        <w:rPr>
          <w:rFonts w:asciiTheme="minorHAnsi" w:eastAsiaTheme="minorHAnsi" w:hAnsiTheme="minorHAnsi" w:cstheme="minorHAnsi"/>
          <w:sz w:val="22"/>
          <w:szCs w:val="22"/>
        </w:rPr>
        <w:t xml:space="preserve">: data that is stored in tags and files different then main file (fees, correspondence, </w:t>
      </w:r>
      <w:proofErr w:type="spellStart"/>
      <w:r w:rsidR="00102478" w:rsidRPr="0063333F">
        <w:rPr>
          <w:rFonts w:asciiTheme="minorHAnsi" w:eastAsiaTheme="minorHAnsi" w:hAnsiTheme="minorHAnsi" w:cstheme="minorHAnsi"/>
          <w:sz w:val="22"/>
          <w:szCs w:val="22"/>
        </w:rPr>
        <w:t>recordlas</w:t>
      </w:r>
      <w:proofErr w:type="spellEnd"/>
      <w:proofErr w:type="gramStart"/>
      <w:r w:rsidR="00102478" w:rsidRPr="0063333F">
        <w:rPr>
          <w:rFonts w:asciiTheme="minorHAnsi" w:eastAsiaTheme="minorHAnsi" w:hAnsiTheme="minorHAnsi" w:cstheme="minorHAnsi"/>
          <w:sz w:val="22"/>
          <w:szCs w:val="22"/>
        </w:rPr>
        <w:t>,…</w:t>
      </w:r>
      <w:proofErr w:type="gramEnd"/>
      <w:r w:rsidR="00102478" w:rsidRPr="0063333F">
        <w:rPr>
          <w:rFonts w:asciiTheme="minorHAnsi" w:eastAsiaTheme="minorHAnsi" w:hAnsiTheme="minorHAnsi" w:cstheme="minorHAnsi"/>
          <w:sz w:val="22"/>
          <w:szCs w:val="22"/>
        </w:rPr>
        <w:t xml:space="preserve">) , including data that is not part of export and will be exported from  files that are not part of export (incoming/outgoing mail,..) -&gt; </w:t>
      </w:r>
      <w:r w:rsidR="0063333F" w:rsidRPr="0063333F">
        <w:rPr>
          <w:rFonts w:asciiTheme="minorHAnsi" w:eastAsiaTheme="minorHAnsi" w:hAnsiTheme="minorHAnsi" w:cstheme="minorHAnsi"/>
          <w:sz w:val="22"/>
          <w:szCs w:val="22"/>
        </w:rPr>
        <w:t>Coloured</w:t>
      </w:r>
      <w:r w:rsidR="00102478" w:rsidRPr="0063333F">
        <w:rPr>
          <w:rFonts w:asciiTheme="minorHAnsi" w:eastAsiaTheme="minorHAnsi" w:hAnsiTheme="minorHAnsi" w:cstheme="minorHAnsi"/>
          <w:sz w:val="22"/>
          <w:szCs w:val="22"/>
        </w:rPr>
        <w:t xml:space="preserve"> blue and data that are subject to external dependency (IPUR).</w:t>
      </w:r>
    </w:p>
    <w:p w:rsidR="00102478" w:rsidRPr="0063333F" w:rsidRDefault="00102478"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 xml:space="preserve">Record description: description of record structure in legacy system – most of </w:t>
      </w:r>
      <w:r w:rsidR="0063333F" w:rsidRPr="0063333F">
        <w:rPr>
          <w:rFonts w:asciiTheme="minorHAnsi" w:eastAsiaTheme="minorHAnsi" w:hAnsiTheme="minorHAnsi" w:cstheme="minorHAnsi"/>
          <w:sz w:val="22"/>
          <w:szCs w:val="22"/>
        </w:rPr>
        <w:t>structures</w:t>
      </w:r>
      <w:r w:rsidRPr="0063333F">
        <w:rPr>
          <w:rFonts w:asciiTheme="minorHAnsi" w:eastAsiaTheme="minorHAnsi" w:hAnsiTheme="minorHAnsi" w:cstheme="minorHAnsi"/>
          <w:sz w:val="22"/>
          <w:szCs w:val="22"/>
        </w:rPr>
        <w:t xml:space="preserve"> are same for TM and DS, each file contains definition of structures related to TM or DS data respectively.</w:t>
      </w:r>
    </w:p>
    <w:p w:rsidR="00495E99" w:rsidRPr="0063333F" w:rsidRDefault="00495E99" w:rsidP="00495E99">
      <w:pPr>
        <w:pStyle w:val="ListParagraph"/>
        <w:rPr>
          <w:rFonts w:asciiTheme="minorHAnsi" w:eastAsiaTheme="minorHAnsi" w:hAnsiTheme="minorHAnsi" w:cstheme="minorHAnsi"/>
          <w:sz w:val="22"/>
          <w:szCs w:val="22"/>
        </w:rPr>
      </w:pPr>
    </w:p>
    <w:p w:rsidR="00102478" w:rsidRPr="0063333F" w:rsidRDefault="00102478" w:rsidP="00102478">
      <w:pPr>
        <w:rPr>
          <w:rFonts w:cstheme="minorHAnsi"/>
          <w:lang w:val="en-GB"/>
        </w:rPr>
      </w:pPr>
      <w:r w:rsidRPr="0063333F">
        <w:rPr>
          <w:rFonts w:cstheme="minorHAnsi"/>
          <w:lang w:val="en-GB"/>
        </w:rPr>
        <w:t xml:space="preserve">Both files contain also </w:t>
      </w:r>
      <w:r w:rsidR="0063333F" w:rsidRPr="0063333F">
        <w:rPr>
          <w:rFonts w:cstheme="minorHAnsi"/>
          <w:lang w:val="en-GB"/>
        </w:rPr>
        <w:t>translation</w:t>
      </w:r>
      <w:r w:rsidRPr="0063333F">
        <w:rPr>
          <w:rFonts w:cstheme="minorHAnsi"/>
          <w:lang w:val="en-GB"/>
        </w:rPr>
        <w:t xml:space="preserve"> of all data to relati</w:t>
      </w:r>
      <w:r w:rsidR="0063333F" w:rsidRPr="0063333F">
        <w:rPr>
          <w:rFonts w:cstheme="minorHAnsi"/>
          <w:lang w:val="en-GB"/>
        </w:rPr>
        <w:t xml:space="preserve">onal model, see chapter </w:t>
      </w:r>
      <w:r w:rsidR="0063333F" w:rsidRPr="0063333F">
        <w:rPr>
          <w:rFonts w:cstheme="minorHAnsi"/>
          <w:lang w:val="en-GB"/>
        </w:rPr>
        <w:fldChar w:fldCharType="begin"/>
      </w:r>
      <w:r w:rsidR="0063333F" w:rsidRPr="0063333F">
        <w:rPr>
          <w:rFonts w:cstheme="minorHAnsi"/>
          <w:lang w:val="en-GB"/>
        </w:rPr>
        <w:instrText xml:space="preserve"> REF _Ref1131675 \r \h </w:instrText>
      </w:r>
      <w:r w:rsidR="0063333F" w:rsidRPr="0063333F">
        <w:rPr>
          <w:rFonts w:cstheme="minorHAnsi"/>
          <w:lang w:val="en-GB"/>
        </w:rPr>
      </w:r>
      <w:r w:rsidR="0063333F" w:rsidRPr="0063333F">
        <w:rPr>
          <w:rFonts w:cstheme="minorHAnsi"/>
          <w:lang w:val="en-GB"/>
        </w:rPr>
        <w:instrText xml:space="preserve"> \* MERGEFORMAT </w:instrText>
      </w:r>
      <w:r w:rsidR="0063333F" w:rsidRPr="0063333F">
        <w:rPr>
          <w:rFonts w:cstheme="minorHAnsi"/>
          <w:lang w:val="en-GB"/>
        </w:rPr>
        <w:fldChar w:fldCharType="separate"/>
      </w:r>
      <w:r w:rsidR="0063333F" w:rsidRPr="0063333F">
        <w:rPr>
          <w:rFonts w:cstheme="minorHAnsi"/>
          <w:lang w:val="en-GB"/>
        </w:rPr>
        <w:t>3</w:t>
      </w:r>
      <w:r w:rsidR="0063333F" w:rsidRPr="0063333F">
        <w:rPr>
          <w:rFonts w:cstheme="minorHAnsi"/>
          <w:lang w:val="en-GB"/>
        </w:rPr>
        <w:fldChar w:fldCharType="end"/>
      </w:r>
      <w:r w:rsidRPr="0063333F">
        <w:rPr>
          <w:rFonts w:cstheme="minorHAnsi"/>
          <w:lang w:val="en-GB"/>
        </w:rPr>
        <w:t>.</w:t>
      </w:r>
    </w:p>
    <w:p w:rsidR="000C5DF9" w:rsidRPr="0063333F" w:rsidRDefault="00495E99" w:rsidP="00102478">
      <w:pPr>
        <w:rPr>
          <w:rFonts w:cstheme="minorHAnsi"/>
          <w:lang w:val="en-GB"/>
        </w:rPr>
      </w:pPr>
      <w:r w:rsidRPr="0063333F">
        <w:rPr>
          <w:rFonts w:cstheme="minorHAnsi"/>
          <w:lang w:val="en-GB"/>
        </w:rPr>
        <w:t>Description of common data contains description of data, that will be exported/migrated to staging DB and is common to both TM and DS. It contains three sheets:</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Common (in SI SP BO): data that will be copied to SI SP BO, but will remain in current system for use in remaining modules (correspondence, fees, patents).</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Common (not is SI SP BO): data that will be extracted/migrated to staging DB, but it will not be migrated to SI SP BO;</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 xml:space="preserve">History logs: history </w:t>
      </w:r>
      <w:r w:rsidR="0063333F" w:rsidRPr="0063333F">
        <w:rPr>
          <w:rFonts w:asciiTheme="minorHAnsi" w:eastAsiaTheme="minorHAnsi" w:hAnsiTheme="minorHAnsi" w:cstheme="minorHAnsi"/>
          <w:sz w:val="22"/>
          <w:szCs w:val="22"/>
        </w:rPr>
        <w:t>logs that</w:t>
      </w:r>
      <w:r w:rsidRPr="0063333F">
        <w:rPr>
          <w:rFonts w:asciiTheme="minorHAnsi" w:eastAsiaTheme="minorHAnsi" w:hAnsiTheme="minorHAnsi" w:cstheme="minorHAnsi"/>
          <w:sz w:val="22"/>
          <w:szCs w:val="22"/>
        </w:rPr>
        <w:t xml:space="preserve"> are not part of migration but will</w:t>
      </w:r>
      <w:r w:rsidR="00CC4E61" w:rsidRPr="0063333F">
        <w:rPr>
          <w:rFonts w:asciiTheme="minorHAnsi" w:eastAsiaTheme="minorHAnsi" w:hAnsiTheme="minorHAnsi" w:cstheme="minorHAnsi"/>
          <w:sz w:val="22"/>
          <w:szCs w:val="22"/>
        </w:rPr>
        <w:t xml:space="preserve"> be </w:t>
      </w:r>
      <w:r w:rsidRPr="0063333F">
        <w:rPr>
          <w:rFonts w:asciiTheme="minorHAnsi" w:eastAsiaTheme="minorHAnsi" w:hAnsiTheme="minorHAnsi" w:cstheme="minorHAnsi"/>
          <w:sz w:val="22"/>
          <w:szCs w:val="22"/>
        </w:rPr>
        <w:t>migrated to staging DB for legacy purposes.</w:t>
      </w:r>
    </w:p>
    <w:p w:rsidR="000C5DF9" w:rsidRPr="0063333F" w:rsidRDefault="000C5DF9" w:rsidP="000C5DF9">
      <w:pPr>
        <w:rPr>
          <w:lang w:val="en-GB"/>
        </w:rPr>
      </w:pPr>
    </w:p>
    <w:p w:rsidR="00CC4E61" w:rsidRPr="0063333F" w:rsidRDefault="00CC4E61" w:rsidP="00CC4E61">
      <w:pPr>
        <w:pStyle w:val="Heading3"/>
        <w:rPr>
          <w:rFonts w:eastAsiaTheme="minorHAnsi"/>
        </w:rPr>
      </w:pPr>
      <w:r w:rsidRPr="0063333F">
        <w:rPr>
          <w:rFonts w:eastAsiaTheme="minorHAnsi"/>
        </w:rPr>
        <w:t>Other data not stored in current BO</w:t>
      </w:r>
    </w:p>
    <w:p w:rsidR="00CC4E61" w:rsidRPr="0063333F" w:rsidRDefault="00CC4E61" w:rsidP="00CC4E61">
      <w:pPr>
        <w:rPr>
          <w:rFonts w:cstheme="minorHAnsi"/>
          <w:szCs w:val="20"/>
          <w:lang w:val="en-GB"/>
        </w:rPr>
      </w:pPr>
      <w:r w:rsidRPr="0063333F">
        <w:rPr>
          <w:rFonts w:cstheme="minorHAnsi"/>
          <w:szCs w:val="20"/>
          <w:lang w:val="en-GB"/>
        </w:rPr>
        <w:t xml:space="preserve">Not all data, that will be migrated to SI SP BO is </w:t>
      </w:r>
      <w:r w:rsidR="0063333F" w:rsidRPr="0063333F">
        <w:rPr>
          <w:rFonts w:cstheme="minorHAnsi"/>
          <w:szCs w:val="20"/>
          <w:lang w:val="en-GB"/>
        </w:rPr>
        <w:t>stored</w:t>
      </w:r>
      <w:r w:rsidRPr="0063333F">
        <w:rPr>
          <w:rFonts w:cstheme="minorHAnsi"/>
          <w:szCs w:val="20"/>
          <w:lang w:val="en-GB"/>
        </w:rPr>
        <w:t xml:space="preserve"> in current BO. Data not stored consists of:</w:t>
      </w:r>
    </w:p>
    <w:p w:rsidR="00CC4E61" w:rsidRPr="0063333F" w:rsidRDefault="0063333F" w:rsidP="0006635F">
      <w:pPr>
        <w:pStyle w:val="ListParagraph"/>
        <w:numPr>
          <w:ilvl w:val="0"/>
          <w:numId w:val="24"/>
        </w:numPr>
        <w:rPr>
          <w:rFonts w:asciiTheme="minorHAnsi" w:eastAsiaTheme="minorHAnsi" w:hAnsiTheme="minorHAnsi" w:cstheme="minorHAnsi"/>
          <w:sz w:val="22"/>
        </w:rPr>
      </w:pPr>
      <w:r w:rsidRPr="0063333F">
        <w:rPr>
          <w:rFonts w:asciiTheme="minorHAnsi" w:eastAsiaTheme="minorHAnsi" w:hAnsiTheme="minorHAnsi" w:cstheme="minorHAnsi"/>
          <w:sz w:val="22"/>
        </w:rPr>
        <w:lastRenderedPageBreak/>
        <w:t>Representations</w:t>
      </w:r>
      <w:r w:rsidR="00CC4E61" w:rsidRPr="0063333F">
        <w:rPr>
          <w:rFonts w:asciiTheme="minorHAnsi" w:eastAsiaTheme="minorHAnsi" w:hAnsiTheme="minorHAnsi" w:cstheme="minorHAnsi"/>
          <w:sz w:val="22"/>
        </w:rPr>
        <w:t xml:space="preserve"> of TM and DS: these are stored as files on filesystem. Name of file is generated from application number for TM and from application number and view number for DS.</w:t>
      </w:r>
    </w:p>
    <w:p w:rsidR="00CC4E61" w:rsidRPr="0063333F" w:rsidRDefault="00CC4E61" w:rsidP="0006635F">
      <w:pPr>
        <w:pStyle w:val="ListParagraph"/>
        <w:numPr>
          <w:ilvl w:val="0"/>
          <w:numId w:val="24"/>
        </w:numPr>
        <w:rPr>
          <w:rFonts w:asciiTheme="minorHAnsi" w:eastAsiaTheme="minorHAnsi" w:hAnsiTheme="minorHAnsi" w:cstheme="minorHAnsi"/>
          <w:sz w:val="22"/>
        </w:rPr>
      </w:pPr>
      <w:r w:rsidRPr="0063333F">
        <w:rPr>
          <w:rFonts w:asciiTheme="minorHAnsi" w:eastAsiaTheme="minorHAnsi" w:hAnsiTheme="minorHAnsi" w:cstheme="minorHAnsi"/>
          <w:sz w:val="22"/>
        </w:rPr>
        <w:t>Images of documents: no images of documents exist, they will be result of Capture and Store historical Files (CSHF) project and uploaded with tool in scope of CSHF.</w:t>
      </w:r>
    </w:p>
    <w:p w:rsidR="00CC4E61" w:rsidRPr="0063333F" w:rsidRDefault="00CC4E61" w:rsidP="00CC4E61">
      <w:pPr>
        <w:pStyle w:val="Heading2"/>
        <w:rPr>
          <w:rFonts w:eastAsiaTheme="minorHAnsi"/>
        </w:rPr>
      </w:pPr>
      <w:bookmarkStart w:id="4" w:name="_Toc1131596"/>
      <w:r w:rsidRPr="0063333F">
        <w:rPr>
          <w:rFonts w:eastAsiaTheme="minorHAnsi"/>
        </w:rPr>
        <w:t>RO</w:t>
      </w:r>
      <w:bookmarkEnd w:id="4"/>
    </w:p>
    <w:p w:rsidR="00CC4E61" w:rsidRPr="0063333F" w:rsidRDefault="00CC4E61" w:rsidP="00CC4E61">
      <w:pPr>
        <w:rPr>
          <w:lang w:val="en-GB"/>
        </w:rPr>
      </w:pPr>
      <w:r w:rsidRPr="0063333F">
        <w:rPr>
          <w:lang w:val="en-GB"/>
        </w:rPr>
        <w:t>IA data is stored</w:t>
      </w:r>
      <w:r w:rsidR="0063333F">
        <w:rPr>
          <w:lang w:val="en-GB"/>
        </w:rPr>
        <w:t xml:space="preserve"> in relational database. Description and relations will be added later.</w:t>
      </w:r>
    </w:p>
    <w:p w:rsidR="00CC4E61" w:rsidRPr="0063333F" w:rsidRDefault="00CC4E61" w:rsidP="00CC4E61">
      <w:pPr>
        <w:pStyle w:val="Heading1"/>
      </w:pPr>
      <w:bookmarkStart w:id="5" w:name="_Toc1131597"/>
      <w:bookmarkStart w:id="6" w:name="_Ref1131675"/>
      <w:r w:rsidRPr="0063333F">
        <w:t>RELATIONAL VIEW</w:t>
      </w:r>
      <w:bookmarkEnd w:id="5"/>
      <w:bookmarkEnd w:id="6"/>
    </w:p>
    <w:p w:rsidR="00CC4E61" w:rsidRPr="0063333F" w:rsidRDefault="00CC4E61" w:rsidP="00CC4E61">
      <w:pPr>
        <w:rPr>
          <w:lang w:val="en-GB"/>
        </w:rPr>
      </w:pPr>
      <w:r w:rsidRPr="0063333F">
        <w:rPr>
          <w:lang w:val="en-GB"/>
        </w:rPr>
        <w:t>As described in DMS, data will be exported to staging DB in relational model for migration. Currently, we have two relational model, one for data coming from Maggie and another for data for RO.</w:t>
      </w:r>
    </w:p>
    <w:p w:rsidR="00CC4E61" w:rsidRPr="0063333F" w:rsidRDefault="00CC4E61" w:rsidP="00CC4E61">
      <w:pPr>
        <w:rPr>
          <w:lang w:val="en-GB"/>
        </w:rPr>
      </w:pPr>
      <w:r w:rsidRPr="0063333F">
        <w:rPr>
          <w:lang w:val="en-GB"/>
        </w:rPr>
        <w:t>Maggie model is not yet optimized (normalized) and will be in future steps. RO is normalized and will be used as such for migration.</w:t>
      </w:r>
    </w:p>
    <w:p w:rsidR="00CC4E61" w:rsidRPr="0063333F" w:rsidRDefault="00CC4E61" w:rsidP="00CC4E61">
      <w:pPr>
        <w:pStyle w:val="Heading2"/>
        <w:rPr>
          <w:rFonts w:eastAsiaTheme="minorHAnsi"/>
        </w:rPr>
      </w:pPr>
      <w:bookmarkStart w:id="7" w:name="_Toc1131598"/>
      <w:r w:rsidRPr="0063333F">
        <w:rPr>
          <w:rFonts w:eastAsiaTheme="minorHAnsi"/>
        </w:rPr>
        <w:t>Maggie</w:t>
      </w:r>
      <w:bookmarkEnd w:id="7"/>
    </w:p>
    <w:p w:rsidR="00CC4E61" w:rsidRPr="0063333F" w:rsidRDefault="00CC4E61" w:rsidP="00CC4E61">
      <w:pPr>
        <w:rPr>
          <w:lang w:val="en-GB"/>
        </w:rPr>
      </w:pPr>
      <w:r w:rsidRPr="0063333F">
        <w:rPr>
          <w:lang w:val="en-GB"/>
        </w:rPr>
        <w:t>Description of rela</w:t>
      </w:r>
      <w:bookmarkStart w:id="8" w:name="_GoBack"/>
      <w:bookmarkEnd w:id="8"/>
      <w:r w:rsidRPr="0063333F">
        <w:rPr>
          <w:lang w:val="en-GB"/>
        </w:rPr>
        <w:t xml:space="preserve">tional model and data is in same files as description of legacy data. </w:t>
      </w:r>
    </w:p>
    <w:p w:rsidR="00CC4E61" w:rsidRPr="0063333F" w:rsidRDefault="00CC4E61" w:rsidP="00CC4E61">
      <w:pPr>
        <w:rPr>
          <w:lang w:val="en-GB"/>
        </w:rPr>
      </w:pPr>
      <w:r w:rsidRPr="0063333F">
        <w:rPr>
          <w:lang w:val="en-GB"/>
        </w:rPr>
        <w:t>Picture of relational model with relations is below.</w:t>
      </w:r>
    </w:p>
    <w:p w:rsidR="00CC4E61" w:rsidRPr="0063333F" w:rsidRDefault="00CC4E61" w:rsidP="00CC4E61">
      <w:pPr>
        <w:rPr>
          <w:lang w:val="en-GB"/>
        </w:rPr>
        <w:sectPr w:rsidR="00CC4E61" w:rsidRPr="0063333F" w:rsidSect="004719F0">
          <w:pgSz w:w="11907" w:h="16840" w:code="9"/>
          <w:pgMar w:top="839" w:right="927" w:bottom="958" w:left="1797" w:header="482" w:footer="417" w:gutter="0"/>
          <w:cols w:space="720"/>
          <w:docGrid w:linePitch="326"/>
        </w:sectPr>
      </w:pPr>
    </w:p>
    <w:p w:rsidR="00CC4E61" w:rsidRPr="0063333F" w:rsidRDefault="00CC4E61" w:rsidP="00CC4E61">
      <w:pPr>
        <w:rPr>
          <w:lang w:val="en-GB"/>
        </w:rPr>
      </w:pPr>
      <w:r w:rsidRPr="0063333F">
        <w:rPr>
          <w:noProof/>
          <w:lang w:val="en-GB" w:eastAsia="sl-SI"/>
        </w:rPr>
        <w:lastRenderedPageBreak/>
        <w:drawing>
          <wp:inline distT="0" distB="0" distL="0" distR="0" wp14:anchorId="7834E561" wp14:editId="2050A29E">
            <wp:extent cx="7984917" cy="1303506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M_DB_Schem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54407" cy="6455415"/>
                    </a:xfrm>
                    <a:prstGeom prst="rect">
                      <a:avLst/>
                    </a:prstGeom>
                  </pic:spPr>
                </pic:pic>
              </a:graphicData>
            </a:graphic>
          </wp:inline>
        </w:drawing>
      </w:r>
    </w:p>
    <w:p w:rsidR="00CC4E61" w:rsidRPr="0063333F" w:rsidRDefault="00CC4E61" w:rsidP="00CC4E61">
      <w:pPr>
        <w:pStyle w:val="Caption"/>
        <w:jc w:val="center"/>
        <w:rPr>
          <w:lang w:val="en-GB"/>
        </w:rPr>
        <w:sectPr w:rsidR="00CC4E61" w:rsidRPr="0063333F" w:rsidSect="00CC4E61">
          <w:pgSz w:w="16839" w:h="23814" w:code="8"/>
          <w:pgMar w:top="839" w:right="927" w:bottom="958" w:left="1797" w:header="482" w:footer="417" w:gutter="0"/>
          <w:cols w:space="720"/>
          <w:docGrid w:linePitch="326"/>
        </w:sectPr>
      </w:pPr>
      <w:r w:rsidRPr="0063333F">
        <w:rPr>
          <w:lang w:val="en-GB"/>
        </w:rPr>
        <w:t xml:space="preserve">Figure </w:t>
      </w:r>
      <w:r w:rsidRPr="0063333F">
        <w:rPr>
          <w:lang w:val="en-GB"/>
        </w:rPr>
        <w:fldChar w:fldCharType="begin"/>
      </w:r>
      <w:r w:rsidRPr="0063333F">
        <w:rPr>
          <w:lang w:val="en-GB"/>
        </w:rPr>
        <w:instrText xml:space="preserve"> SEQ Figure \* ARABIC </w:instrText>
      </w:r>
      <w:r w:rsidRPr="0063333F">
        <w:rPr>
          <w:lang w:val="en-GB"/>
        </w:rPr>
        <w:fldChar w:fldCharType="separate"/>
      </w:r>
      <w:r w:rsidRPr="0063333F">
        <w:rPr>
          <w:noProof/>
          <w:lang w:val="en-GB"/>
        </w:rPr>
        <w:t>1</w:t>
      </w:r>
      <w:r w:rsidRPr="0063333F">
        <w:rPr>
          <w:lang w:val="en-GB"/>
        </w:rPr>
        <w:fldChar w:fldCharType="end"/>
      </w:r>
      <w:r w:rsidRPr="0063333F">
        <w:rPr>
          <w:lang w:val="en-GB"/>
        </w:rPr>
        <w:t xml:space="preserve"> - relational model for </w:t>
      </w:r>
      <w:proofErr w:type="spellStart"/>
      <w:proofErr w:type="gramStart"/>
      <w:r w:rsidRPr="0063333F">
        <w:rPr>
          <w:lang w:val="en-GB"/>
        </w:rPr>
        <w:t>maggie</w:t>
      </w:r>
      <w:proofErr w:type="spellEnd"/>
      <w:proofErr w:type="gramEnd"/>
      <w:r w:rsidRPr="0063333F">
        <w:rPr>
          <w:lang w:val="en-GB"/>
        </w:rPr>
        <w:t xml:space="preserve"> staging DB</w:t>
      </w:r>
    </w:p>
    <w:p w:rsidR="00CC4E61" w:rsidRPr="0063333F" w:rsidRDefault="00503E35" w:rsidP="00503E35">
      <w:pPr>
        <w:pStyle w:val="Heading2"/>
      </w:pPr>
      <w:bookmarkStart w:id="9" w:name="_Toc1131599"/>
      <w:r w:rsidRPr="0063333F">
        <w:lastRenderedPageBreak/>
        <w:t>RO</w:t>
      </w:r>
      <w:bookmarkEnd w:id="9"/>
    </w:p>
    <w:p w:rsidR="00503E35" w:rsidRPr="0063333F" w:rsidRDefault="00503E35" w:rsidP="00503E35">
      <w:pPr>
        <w:rPr>
          <w:lang w:val="en-GB"/>
        </w:rPr>
      </w:pPr>
      <w:r w:rsidRPr="0063333F">
        <w:rPr>
          <w:noProof/>
          <w:lang w:val="en-GB" w:eastAsia="sl-SI"/>
        </w:rPr>
        <w:drawing>
          <wp:inline distT="0" distB="0" distL="0" distR="0">
            <wp:extent cx="8963025" cy="793051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_DB_Schem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963025" cy="7930515"/>
                    </a:xfrm>
                    <a:prstGeom prst="rect">
                      <a:avLst/>
                    </a:prstGeom>
                  </pic:spPr>
                </pic:pic>
              </a:graphicData>
            </a:graphic>
          </wp:inline>
        </w:drawing>
      </w:r>
    </w:p>
    <w:p w:rsidR="000C5DF9" w:rsidRPr="0063333F" w:rsidRDefault="000C5DF9" w:rsidP="000C5DF9">
      <w:pPr>
        <w:pStyle w:val="ListParagraph"/>
        <w:rPr>
          <w:rFonts w:asciiTheme="minorHAnsi" w:eastAsiaTheme="minorHAnsi" w:hAnsiTheme="minorHAnsi" w:cstheme="minorBidi"/>
          <w:sz w:val="22"/>
          <w:szCs w:val="22"/>
        </w:rPr>
      </w:pPr>
    </w:p>
    <w:p w:rsidR="00BE3B9A" w:rsidRPr="0063333F" w:rsidRDefault="00BE3B9A" w:rsidP="00BE3B9A">
      <w:pPr>
        <w:rPr>
          <w:lang w:val="en-GB"/>
        </w:rPr>
      </w:pPr>
    </w:p>
    <w:p w:rsidR="000C5DF9" w:rsidRPr="0063333F" w:rsidRDefault="000C5DF9" w:rsidP="00BE3B9A">
      <w:pPr>
        <w:rPr>
          <w:lang w:val="en-GB"/>
        </w:rPr>
      </w:pPr>
    </w:p>
    <w:p w:rsidR="00BE3B9A" w:rsidRPr="0063333F" w:rsidRDefault="00BE3B9A" w:rsidP="00BE3B9A">
      <w:pPr>
        <w:rPr>
          <w:lang w:val="en-GB"/>
        </w:rPr>
      </w:pPr>
    </w:p>
    <w:p w:rsidR="007668A2" w:rsidRPr="0063333F" w:rsidRDefault="007668A2" w:rsidP="00BE3B9A">
      <w:pPr>
        <w:ind w:left="360"/>
        <w:rPr>
          <w:lang w:val="en-GB"/>
        </w:rPr>
      </w:pPr>
    </w:p>
    <w:p w:rsidR="007668A2" w:rsidRPr="0063333F" w:rsidRDefault="007668A2" w:rsidP="007668A2">
      <w:pPr>
        <w:pStyle w:val="ListParagraph"/>
      </w:pPr>
    </w:p>
    <w:p w:rsidR="00FA64EE" w:rsidRPr="0063333F" w:rsidRDefault="00FA64EE" w:rsidP="00FA64EE">
      <w:pPr>
        <w:rPr>
          <w:rFonts w:cs="Arial"/>
          <w:lang w:val="en-GB"/>
        </w:rPr>
      </w:pPr>
    </w:p>
    <w:p w:rsidR="006362F3" w:rsidRPr="0063333F" w:rsidRDefault="006362F3" w:rsidP="00FA64EE">
      <w:pPr>
        <w:rPr>
          <w:rFonts w:cs="Arial"/>
          <w:lang w:val="en-GB"/>
        </w:rPr>
      </w:pPr>
    </w:p>
    <w:p w:rsidR="00FA64EE" w:rsidRPr="0063333F" w:rsidRDefault="00FA64EE" w:rsidP="00FA64EE">
      <w:pPr>
        <w:rPr>
          <w:rFonts w:cs="Arial"/>
          <w:lang w:val="en-GB"/>
        </w:rPr>
      </w:pPr>
    </w:p>
    <w:p w:rsidR="00FA64EE" w:rsidRPr="0063333F" w:rsidRDefault="00FA64EE" w:rsidP="00FA64EE">
      <w:pPr>
        <w:rPr>
          <w:lang w:val="en-GB"/>
        </w:rPr>
      </w:pPr>
    </w:p>
    <w:p w:rsidR="00FA64EE" w:rsidRPr="0063333F" w:rsidRDefault="00FA64EE" w:rsidP="00FA64EE">
      <w:pPr>
        <w:rPr>
          <w:lang w:val="en-GB"/>
        </w:rPr>
      </w:pPr>
    </w:p>
    <w:p w:rsidR="00DA6EAF" w:rsidRPr="0063333F" w:rsidRDefault="00DA6EAF">
      <w:pPr>
        <w:rPr>
          <w:lang w:val="en-GB"/>
        </w:rPr>
      </w:pPr>
    </w:p>
    <w:sectPr w:rsidR="00DA6EAF" w:rsidRPr="0063333F" w:rsidSect="00503E35">
      <w:pgSz w:w="16839" w:h="23814" w:code="8"/>
      <w:pgMar w:top="839" w:right="927" w:bottom="958" w:left="1797" w:header="482" w:footer="41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91F" w:rsidRDefault="0002791F" w:rsidP="00211451">
      <w:pPr>
        <w:spacing w:after="0" w:line="240" w:lineRule="auto"/>
      </w:pPr>
      <w:r>
        <w:separator/>
      </w:r>
    </w:p>
  </w:endnote>
  <w:endnote w:type="continuationSeparator" w:id="0">
    <w:p w:rsidR="0002791F" w:rsidRDefault="0002791F" w:rsidP="00211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7"/>
      <w:gridCol w:w="4252"/>
    </w:tblGrid>
    <w:tr w:rsidR="004719F0" w:rsidRPr="007133FA" w:rsidTr="004719F0">
      <w:tc>
        <w:tcPr>
          <w:tcW w:w="5637" w:type="dxa"/>
          <w:tcBorders>
            <w:top w:val="nil"/>
            <w:left w:val="nil"/>
            <w:bottom w:val="nil"/>
            <w:right w:val="nil"/>
          </w:tcBorders>
        </w:tcPr>
        <w:p w:rsidR="006362F3" w:rsidRPr="00290537" w:rsidRDefault="006362F3" w:rsidP="004719F0">
          <w:pPr>
            <w:ind w:right="360"/>
            <w:rPr>
              <w:rFonts w:cs="Arial"/>
              <w:color w:val="7F7F7F" w:themeColor="text1" w:themeTint="80"/>
              <w:sz w:val="20"/>
              <w:szCs w:val="20"/>
              <w:lang w:val="en-GB"/>
            </w:rPr>
          </w:pPr>
          <w:r>
            <w:rPr>
              <w:rFonts w:cs="Arial"/>
              <w:color w:val="7F7F7F" w:themeColor="text1" w:themeTint="80"/>
              <w:sz w:val="20"/>
              <w:szCs w:val="20"/>
              <w:lang w:val="en-GB"/>
            </w:rPr>
            <w:t>Data Migration Analysis</w:t>
          </w:r>
        </w:p>
      </w:tc>
      <w:tc>
        <w:tcPr>
          <w:tcW w:w="4252" w:type="dxa"/>
          <w:tcBorders>
            <w:top w:val="nil"/>
            <w:left w:val="nil"/>
            <w:bottom w:val="nil"/>
            <w:right w:val="nil"/>
          </w:tcBorders>
        </w:tcPr>
        <w:p w:rsidR="004719F0" w:rsidRPr="00275C36" w:rsidRDefault="004719F0" w:rsidP="004719F0">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63333F">
            <w:rPr>
              <w:rStyle w:val="PageNumber"/>
              <w:rFonts w:ascii="Arial Narrow" w:hAnsi="Arial Narrow" w:cs="Arial"/>
              <w:noProof/>
              <w:color w:val="7F7F7F" w:themeColor="text1" w:themeTint="80"/>
              <w:lang w:val="de-DE"/>
            </w:rPr>
            <w:t>7</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63333F" w:rsidRPr="0063333F">
            <w:rPr>
              <w:rStyle w:val="PageNumber"/>
              <w:rFonts w:ascii="Arial" w:hAnsi="Arial" w:cs="Arial"/>
              <w:noProof/>
              <w:color w:val="7F7F7F" w:themeColor="text1" w:themeTint="80"/>
              <w:sz w:val="18"/>
              <w:szCs w:val="18"/>
              <w:lang w:val="de-DE"/>
            </w:rPr>
            <w:t>7</w:t>
          </w:r>
          <w:r w:rsidRPr="00275C36">
            <w:rPr>
              <w:rStyle w:val="PageNumber"/>
              <w:rFonts w:ascii="Arial Narrow" w:hAnsi="Arial Narrow" w:cs="Arial"/>
              <w:color w:val="7F7F7F" w:themeColor="text1" w:themeTint="80"/>
              <w:lang w:val="de-DE"/>
            </w:rPr>
            <w:fldChar w:fldCharType="end"/>
          </w:r>
        </w:p>
      </w:tc>
    </w:tr>
  </w:tbl>
  <w:p w:rsidR="004719F0" w:rsidRDefault="004719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91F" w:rsidRDefault="0002791F" w:rsidP="00211451">
      <w:pPr>
        <w:spacing w:after="0" w:line="240" w:lineRule="auto"/>
      </w:pPr>
      <w:r>
        <w:separator/>
      </w:r>
    </w:p>
  </w:footnote>
  <w:footnote w:type="continuationSeparator" w:id="0">
    <w:p w:rsidR="0002791F" w:rsidRDefault="0002791F" w:rsidP="00211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Pr="00CC12B2" w:rsidRDefault="004719F0" w:rsidP="004719F0">
    <w:pPr>
      <w:pStyle w:val="Header"/>
      <w:ind w:left="-709"/>
      <w:jc w:val="both"/>
    </w:pPr>
    <w:r w:rsidRPr="002B1A29">
      <w:rPr>
        <w:noProof/>
        <w:lang w:val="sl-SI" w:eastAsia="sl-SI"/>
      </w:rPr>
      <w:drawing>
        <wp:inline distT="0" distB="0" distL="0" distR="0" wp14:anchorId="29C72854" wp14:editId="5862EEB0">
          <wp:extent cx="3832860" cy="506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rPr>
        <w:rFonts w:cs="Arial"/>
        <w:noProof/>
        <w:color w:val="595959" w:themeColor="text1" w:themeTint="A6"/>
        <w:sz w:val="18"/>
        <w:szCs w:val="18"/>
        <w:lang w:val="sl-SI" w:eastAsia="sl-SI"/>
      </w:rPr>
      <w:drawing>
        <wp:inline distT="0" distB="0" distL="0" distR="0" wp14:anchorId="666BBD69" wp14:editId="4E4E5F6D">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r>
      <w:tab/>
    </w:r>
  </w:p>
  <w:p w:rsidR="004719F0" w:rsidRDefault="004719F0" w:rsidP="004719F0">
    <w:pPr>
      <w:pStyle w:val="Header"/>
      <w:jc w:val="right"/>
      <w:rPr>
        <w:color w:val="595959" w:themeColor="text1" w:themeTint="A6"/>
      </w:rPr>
    </w:pPr>
  </w:p>
  <w:p w:rsidR="004719F0" w:rsidRPr="00A8715D" w:rsidRDefault="004719F0" w:rsidP="004719F0">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rsidP="004719F0">
    <w:pPr>
      <w:pStyle w:val="Header"/>
    </w:pPr>
    <w:r>
      <w:rPr>
        <w:noProof/>
        <w:lang w:val="sl-SI" w:eastAsia="sl-SI"/>
      </w:rPr>
      <w:drawing>
        <wp:inline distT="0" distB="0" distL="0" distR="0" wp14:anchorId="2FAFC339" wp14:editId="04E12765">
          <wp:extent cx="5731510" cy="357475"/>
          <wp:effectExtent l="0" t="0" r="0" b="5080"/>
          <wp:docPr id="6" name="Picture 6"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rsidR="004719F0" w:rsidRDefault="004719F0" w:rsidP="004719F0">
    <w:pPr>
      <w:pStyle w:val="Header"/>
      <w:jc w:val="right"/>
      <w:rPr>
        <w:rFonts w:ascii="Arial Narrow" w:hAnsi="Arial Narrow"/>
        <w:color w:val="595959" w:themeColor="text1" w:themeTint="A6"/>
      </w:rPr>
    </w:pPr>
  </w:p>
  <w:p w:rsidR="004719F0" w:rsidRPr="0023754E" w:rsidRDefault="004719F0" w:rsidP="004719F0">
    <w:pPr>
      <w:pStyle w:val="Header"/>
      <w:jc w:val="right"/>
      <w:rPr>
        <w:rFonts w:cs="Arial"/>
        <w:color w:val="595959" w:themeColor="text1" w:themeTint="A6"/>
      </w:rPr>
    </w:pPr>
    <w:r w:rsidRPr="0023754E">
      <w:rPr>
        <w:rFonts w:cs="Arial"/>
        <w:color w:val="595959" w:themeColor="text1" w:themeTint="A6"/>
        <w:sz w:val="18"/>
      </w:rPr>
      <w:t>DEPARTMENT</w:t>
    </w:r>
  </w:p>
  <w:p w:rsidR="004719F0" w:rsidRDefault="004719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68F3EB2"/>
    <w:multiLevelType w:val="hybridMultilevel"/>
    <w:tmpl w:val="9620F1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060468"/>
    <w:multiLevelType w:val="hybridMultilevel"/>
    <w:tmpl w:val="4F0AC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3669C6"/>
    <w:multiLevelType w:val="hybridMultilevel"/>
    <w:tmpl w:val="304A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7927668"/>
    <w:multiLevelType w:val="hybridMultilevel"/>
    <w:tmpl w:val="7EDE7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A044161"/>
    <w:multiLevelType w:val="hybridMultilevel"/>
    <w:tmpl w:val="D4EC0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521F8A"/>
    <w:multiLevelType w:val="hybridMultilevel"/>
    <w:tmpl w:val="4594B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CDC5446"/>
    <w:multiLevelType w:val="hybridMultilevel"/>
    <w:tmpl w:val="FA2ABA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7192C6D"/>
    <w:multiLevelType w:val="hybridMultilevel"/>
    <w:tmpl w:val="33BE7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AAA63C8"/>
    <w:multiLevelType w:val="hybridMultilevel"/>
    <w:tmpl w:val="711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10C597A"/>
    <w:multiLevelType w:val="hybridMultilevel"/>
    <w:tmpl w:val="25B62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7C23DB3"/>
    <w:multiLevelType w:val="hybridMultilevel"/>
    <w:tmpl w:val="02305E9E"/>
    <w:lvl w:ilvl="0" w:tplc="844A8A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BA31038"/>
    <w:multiLevelType w:val="hybridMultilevel"/>
    <w:tmpl w:val="BEC060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48D1C6D"/>
    <w:multiLevelType w:val="hybridMultilevel"/>
    <w:tmpl w:val="812620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9161874"/>
    <w:multiLevelType w:val="hybridMultilevel"/>
    <w:tmpl w:val="AB36E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B26260C"/>
    <w:multiLevelType w:val="hybridMultilevel"/>
    <w:tmpl w:val="BF8CF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5E44DD1"/>
    <w:multiLevelType w:val="hybridMultilevel"/>
    <w:tmpl w:val="46CC66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EF35899"/>
    <w:multiLevelType w:val="hybridMultilevel"/>
    <w:tmpl w:val="43A0C5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0CE0A6E"/>
    <w:multiLevelType w:val="hybridMultilevel"/>
    <w:tmpl w:val="C310E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4AF62B7"/>
    <w:multiLevelType w:val="hybridMultilevel"/>
    <w:tmpl w:val="ACD8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4E27687"/>
    <w:multiLevelType w:val="hybridMultilevel"/>
    <w:tmpl w:val="651AF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6727499"/>
    <w:multiLevelType w:val="hybridMultilevel"/>
    <w:tmpl w:val="DEE6E1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FD91BF1"/>
    <w:multiLevelType w:val="hybridMultilevel"/>
    <w:tmpl w:val="617C6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E166F25"/>
    <w:multiLevelType w:val="hybridMultilevel"/>
    <w:tmpl w:val="3D3C9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num>
  <w:num w:numId="4">
    <w:abstractNumId w:val="13"/>
  </w:num>
  <w:num w:numId="5">
    <w:abstractNumId w:val="19"/>
  </w:num>
  <w:num w:numId="6">
    <w:abstractNumId w:val="21"/>
  </w:num>
  <w:num w:numId="7">
    <w:abstractNumId w:val="12"/>
  </w:num>
  <w:num w:numId="8">
    <w:abstractNumId w:val="10"/>
  </w:num>
  <w:num w:numId="9">
    <w:abstractNumId w:val="22"/>
  </w:num>
  <w:num w:numId="10">
    <w:abstractNumId w:val="5"/>
  </w:num>
  <w:num w:numId="11">
    <w:abstractNumId w:val="18"/>
  </w:num>
  <w:num w:numId="12">
    <w:abstractNumId w:val="7"/>
  </w:num>
  <w:num w:numId="13">
    <w:abstractNumId w:val="8"/>
  </w:num>
  <w:num w:numId="14">
    <w:abstractNumId w:val="6"/>
  </w:num>
  <w:num w:numId="15">
    <w:abstractNumId w:val="3"/>
  </w:num>
  <w:num w:numId="16">
    <w:abstractNumId w:val="16"/>
  </w:num>
  <w:num w:numId="17">
    <w:abstractNumId w:val="23"/>
  </w:num>
  <w:num w:numId="18">
    <w:abstractNumId w:val="9"/>
  </w:num>
  <w:num w:numId="19">
    <w:abstractNumId w:val="15"/>
  </w:num>
  <w:num w:numId="20">
    <w:abstractNumId w:val="4"/>
  </w:num>
  <w:num w:numId="21">
    <w:abstractNumId w:val="14"/>
  </w:num>
  <w:num w:numId="22">
    <w:abstractNumId w:val="20"/>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4EE"/>
    <w:rsid w:val="00004A49"/>
    <w:rsid w:val="0002791F"/>
    <w:rsid w:val="0006635F"/>
    <w:rsid w:val="000742F8"/>
    <w:rsid w:val="000C5DF9"/>
    <w:rsid w:val="00102478"/>
    <w:rsid w:val="001125AA"/>
    <w:rsid w:val="00211451"/>
    <w:rsid w:val="004435B3"/>
    <w:rsid w:val="004719F0"/>
    <w:rsid w:val="00495E99"/>
    <w:rsid w:val="00503E35"/>
    <w:rsid w:val="005E060F"/>
    <w:rsid w:val="006236AF"/>
    <w:rsid w:val="0063333F"/>
    <w:rsid w:val="006362F3"/>
    <w:rsid w:val="006B0813"/>
    <w:rsid w:val="0076508C"/>
    <w:rsid w:val="007668A2"/>
    <w:rsid w:val="008D3587"/>
    <w:rsid w:val="00A4737C"/>
    <w:rsid w:val="00A52AB3"/>
    <w:rsid w:val="00AF5B02"/>
    <w:rsid w:val="00BE3B9A"/>
    <w:rsid w:val="00C12B8F"/>
    <w:rsid w:val="00CC4E61"/>
    <w:rsid w:val="00CF0A62"/>
    <w:rsid w:val="00DA6EAF"/>
    <w:rsid w:val="00DC7E94"/>
    <w:rsid w:val="00F666A4"/>
    <w:rsid w:val="00F73E80"/>
    <w:rsid w:val="00F94381"/>
    <w:rsid w:val="00FA64E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1047BC-D324-4660-A0EB-5E1F7082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OHIM Heading 1,1,Level 1,H1,h1,tchead,Heading 1a,PA Chapter,heading a,Part,Attribute Heading 1,Heading 1 table,min1,LOA3 H1,ASAPHeading 1,Section,section,chapter,Project 1,RFS,Section1,Section2,Section11,Part Heading,Logica LevelSeas,no number"/>
    <w:basedOn w:val="Normal"/>
    <w:next w:val="Normal"/>
    <w:link w:val="Heading1Char"/>
    <w:qFormat/>
    <w:rsid w:val="00FA64EE"/>
    <w:pPr>
      <w:keepNext/>
      <w:widowControl w:val="0"/>
      <w:numPr>
        <w:numId w:val="1"/>
      </w:numPr>
      <w:spacing w:before="120" w:after="60" w:line="240" w:lineRule="atLeast"/>
      <w:outlineLvl w:val="0"/>
    </w:pPr>
    <w:rPr>
      <w:rFonts w:ascii="Arial" w:eastAsia="Times New Roman" w:hAnsi="Arial" w:cs="Times New Roman"/>
      <w:b/>
      <w:color w:val="595959" w:themeColor="text1" w:themeTint="A6"/>
      <w:szCs w:val="20"/>
      <w:lang w:val="en-GB"/>
    </w:rPr>
  </w:style>
  <w:style w:type="paragraph" w:styleId="Heading2">
    <w:name w:val="heading 2"/>
    <w:aliases w:val="OHIM Heading 2,Major,H2,2,Level 2,h2,H21,H22,H23,(Alt+2),Attribute Heading 2,PA Major Section,heading b,2m,Bold 14,Level 2 Topic Heading,Outline2,ASAPHeading 2,W6_Hdg2,T2,PARA2,PARA21,PARA22,PARA23,T21,PARA24,T22,PARA25,T23,Heading 2 Number,21"/>
    <w:basedOn w:val="Heading1"/>
    <w:next w:val="Normal"/>
    <w:link w:val="Heading2Char"/>
    <w:qFormat/>
    <w:rsid w:val="00FA64EE"/>
    <w:pPr>
      <w:numPr>
        <w:ilvl w:val="1"/>
      </w:numPr>
      <w:outlineLvl w:val="1"/>
    </w:pPr>
  </w:style>
  <w:style w:type="paragraph" w:styleId="Heading3">
    <w:name w:val="heading 3"/>
    <w:aliases w:val="OHIM Heading 3,H3,H31,H32,H33,H34,H35,H36,H37,H38,H39,H310,H311,H312,H313,H314,H315,H321,H316,H317,H318,H322,H331,H341,H351,H361,H371,H381,H391,H3101,H3111,H3121,H3131,H3141,H3151,H3211,H3161,H3171,H319,H323,H332,H342,H352,H362,H372,H382,H392"/>
    <w:basedOn w:val="Heading1"/>
    <w:next w:val="Normal"/>
    <w:link w:val="Heading3Char"/>
    <w:qFormat/>
    <w:rsid w:val="00FA64EE"/>
    <w:pPr>
      <w:numPr>
        <w:ilvl w:val="2"/>
      </w:numPr>
      <w:outlineLvl w:val="2"/>
    </w:pPr>
    <w:rPr>
      <w:b w:val="0"/>
      <w:i/>
      <w:sz w:val="20"/>
    </w:rPr>
  </w:style>
  <w:style w:type="paragraph" w:styleId="Heading4">
    <w:name w:val="heading 4"/>
    <w:aliases w:val="Req,h4,Sub-Minor,LOA3 H4,Schedules,4,Appendices,Sub-Sub-Section Heading,First Subheading,Schedules1,Schedules2,Schedules11,Block,Project table,Propos,H4,secx n.n.n,PA Micro Section,list 2,Sub-Minor1,Appendices1,Lev 4,Project table1,Te,4 dash,d"/>
    <w:basedOn w:val="Heading1"/>
    <w:next w:val="Normal"/>
    <w:link w:val="Heading4Char"/>
    <w:qFormat/>
    <w:rsid w:val="00FA64EE"/>
    <w:pPr>
      <w:numPr>
        <w:ilvl w:val="3"/>
      </w:numPr>
      <w:outlineLvl w:val="3"/>
    </w:pPr>
    <w:rPr>
      <w:b w:val="0"/>
      <w:sz w:val="20"/>
    </w:rPr>
  </w:style>
  <w:style w:type="paragraph" w:styleId="Heading5">
    <w:name w:val="heading 5"/>
    <w:aliases w:val="Roman list,LOA3 H5,Heading 5   Appendix A to X,Appendix A to X,App 1,Appendix A to X1,PA Pico Section,a-head line,h5,secx n.n.n.n,Appendix A to X2,Appendix A to X11,Block Label,Lev 5,Heading 5   Appendix A to X1,Heading 5   Appendix A to X2"/>
    <w:basedOn w:val="Normal"/>
    <w:next w:val="Normal"/>
    <w:link w:val="Heading5Char"/>
    <w:qFormat/>
    <w:rsid w:val="00FA64EE"/>
    <w:pPr>
      <w:widowControl w:val="0"/>
      <w:numPr>
        <w:ilvl w:val="4"/>
        <w:numId w:val="1"/>
      </w:numPr>
      <w:spacing w:before="240" w:after="60" w:line="240" w:lineRule="atLeast"/>
      <w:outlineLvl w:val="4"/>
    </w:pPr>
    <w:rPr>
      <w:rFonts w:ascii="Arial" w:eastAsia="Times New Roman" w:hAnsi="Arial" w:cs="Times New Roman"/>
      <w:szCs w:val="20"/>
      <w:lang w:val="en-IE"/>
    </w:rPr>
  </w:style>
  <w:style w:type="paragraph" w:styleId="Heading6">
    <w:name w:val="heading 6"/>
    <w:aliases w:val="Bullet list,Heading 6 do not use,LOA3 H6,Heading 6  Appendix Y &amp; Z,App 2,h6"/>
    <w:basedOn w:val="Normal"/>
    <w:next w:val="Normal"/>
    <w:link w:val="Heading6Char"/>
    <w:qFormat/>
    <w:rsid w:val="00FA64EE"/>
    <w:pPr>
      <w:widowControl w:val="0"/>
      <w:numPr>
        <w:ilvl w:val="5"/>
        <w:numId w:val="1"/>
      </w:numPr>
      <w:spacing w:before="240" w:after="60" w:line="240" w:lineRule="atLeast"/>
      <w:outlineLvl w:val="5"/>
    </w:pPr>
    <w:rPr>
      <w:rFonts w:ascii="Arial" w:eastAsia="Times New Roman" w:hAnsi="Arial" w:cs="Times New Roman"/>
      <w:i/>
      <w:szCs w:val="20"/>
      <w:lang w:val="en-IE"/>
    </w:rPr>
  </w:style>
  <w:style w:type="paragraph" w:styleId="Heading7">
    <w:name w:val="heading 7"/>
    <w:aliases w:val="letter list,lettered list,Heading 7 do not use,LOA3 H7,PA Appendix Major"/>
    <w:basedOn w:val="Normal"/>
    <w:next w:val="Normal"/>
    <w:link w:val="Heading7Char"/>
    <w:qFormat/>
    <w:rsid w:val="00FA64EE"/>
    <w:pPr>
      <w:widowControl w:val="0"/>
      <w:numPr>
        <w:ilvl w:val="6"/>
        <w:numId w:val="1"/>
      </w:numPr>
      <w:spacing w:before="240" w:after="60" w:line="240" w:lineRule="atLeast"/>
      <w:outlineLvl w:val="6"/>
    </w:pPr>
    <w:rPr>
      <w:rFonts w:ascii="Arial" w:eastAsia="Times New Roman" w:hAnsi="Arial" w:cs="Times New Roman"/>
      <w:sz w:val="20"/>
      <w:szCs w:val="20"/>
      <w:lang w:val="en-IE"/>
    </w:rPr>
  </w:style>
  <w:style w:type="paragraph" w:styleId="Heading8">
    <w:name w:val="heading 8"/>
    <w:aliases w:val="Heading 8 do not use,LOA3 H8,PA Appendix Minor,Legal Level 1.1.1."/>
    <w:basedOn w:val="Normal"/>
    <w:next w:val="Normal"/>
    <w:link w:val="Heading8Char"/>
    <w:qFormat/>
    <w:rsid w:val="00FA64EE"/>
    <w:pPr>
      <w:widowControl w:val="0"/>
      <w:numPr>
        <w:ilvl w:val="7"/>
        <w:numId w:val="1"/>
      </w:numPr>
      <w:spacing w:before="240" w:after="60" w:line="240" w:lineRule="atLeast"/>
      <w:outlineLvl w:val="7"/>
    </w:pPr>
    <w:rPr>
      <w:rFonts w:ascii="Arial" w:eastAsia="Times New Roman" w:hAnsi="Arial" w:cs="Times New Roman"/>
      <w:i/>
      <w:sz w:val="20"/>
      <w:szCs w:val="20"/>
      <w:lang w:val="en-IE"/>
    </w:rPr>
  </w:style>
  <w:style w:type="paragraph" w:styleId="Heading9">
    <w:name w:val="heading 9"/>
    <w:aliases w:val="App Heading,Heading 9 do not use,LOA3 H9,App Heading1,App Heading2,App Heading3,App Heading4,App Heading5,App Heading6,App Heading7,App Heading8,App Heading9,App Heading10,App Heading11,App Heading21,App Heading31,App Heading41,App Heading51"/>
    <w:basedOn w:val="Normal"/>
    <w:next w:val="Normal"/>
    <w:link w:val="Heading9Char"/>
    <w:qFormat/>
    <w:rsid w:val="00FA64EE"/>
    <w:pPr>
      <w:widowControl w:val="0"/>
      <w:numPr>
        <w:ilvl w:val="8"/>
        <w:numId w:val="1"/>
      </w:numPr>
      <w:spacing w:before="240" w:after="60" w:line="240" w:lineRule="atLeast"/>
      <w:outlineLvl w:val="8"/>
    </w:pPr>
    <w:rPr>
      <w:rFonts w:ascii="Arial" w:eastAsia="Times New Roman" w:hAnsi="Arial" w:cs="Times New Roman"/>
      <w:b/>
      <w:i/>
      <w:sz w:val="18"/>
      <w:szCs w:val="20"/>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1 Char,Level 1 Char,H1 Char,h1 Char,tchead Char,Heading 1a Char,PA Chapter Char,heading a Char,Part Char,Attribute Heading 1 Char,Heading 1 table Char,min1 Char,LOA3 H1 Char,ASAPHeading 1 Char,Section Char,section Char"/>
    <w:basedOn w:val="DefaultParagraphFont"/>
    <w:link w:val="Heading1"/>
    <w:rsid w:val="00FA64EE"/>
    <w:rPr>
      <w:rFonts w:ascii="Arial" w:eastAsia="Times New Roman" w:hAnsi="Arial" w:cs="Times New Roman"/>
      <w:b/>
      <w:color w:val="595959" w:themeColor="text1" w:themeTint="A6"/>
      <w:szCs w:val="20"/>
      <w:lang w:val="en-GB"/>
    </w:rPr>
  </w:style>
  <w:style w:type="character" w:customStyle="1" w:styleId="Heading2Char">
    <w:name w:val="Heading 2 Char"/>
    <w:aliases w:val="OHIM Heading 2 Char,Major Char,H2 Char,2 Char,Level 2 Char,h2 Char,H21 Char,H22 Char,H23 Char,(Alt+2) Char,Attribute Heading 2 Char,PA Major Section Char,heading b Char,2m Char,Bold 14 Char,Level 2 Topic Heading Char,Outline2 Char,T2 Char"/>
    <w:basedOn w:val="DefaultParagraphFont"/>
    <w:link w:val="Heading2"/>
    <w:rsid w:val="00FA64EE"/>
    <w:rPr>
      <w:rFonts w:ascii="Arial" w:eastAsia="Times New Roman" w:hAnsi="Arial" w:cs="Times New Roman"/>
      <w:b/>
      <w:color w:val="595959" w:themeColor="text1" w:themeTint="A6"/>
      <w:szCs w:val="20"/>
      <w:lang w:val="en-GB"/>
    </w:rPr>
  </w:style>
  <w:style w:type="character" w:customStyle="1" w:styleId="Heading3Char">
    <w:name w:val="Heading 3 Char"/>
    <w:aliases w:val="OHIM Heading 3 Char,H3 Char,H31 Char,H32 Char,H33 Char,H34 Char,H35 Char,H36 Char,H37 Char,H38 Char,H39 Char,H310 Char,H311 Char,H312 Char,H313 Char,H314 Char,H315 Char,H321 Char,H316 Char,H317 Char,H318 Char,H322 Char,H331 Char,H341 Char"/>
    <w:basedOn w:val="DefaultParagraphFont"/>
    <w:link w:val="Heading3"/>
    <w:rsid w:val="00FA64EE"/>
    <w:rPr>
      <w:rFonts w:ascii="Arial" w:eastAsia="Times New Roman" w:hAnsi="Arial" w:cs="Times New Roman"/>
      <w:i/>
      <w:color w:val="595959" w:themeColor="text1" w:themeTint="A6"/>
      <w:sz w:val="20"/>
      <w:szCs w:val="20"/>
      <w:lang w:val="en-GB"/>
    </w:rPr>
  </w:style>
  <w:style w:type="character" w:customStyle="1" w:styleId="Heading4Char">
    <w:name w:val="Heading 4 Char"/>
    <w:aliases w:val="Req Char,h4 Char,Sub-Minor Char,LOA3 H4 Char,Schedules Char,4 Char,Appendices Char,Sub-Sub-Section Heading Char,First Subheading Char,Schedules1 Char,Schedules2 Char,Schedules11 Char,Block Char,Project table Char,Propos Char,H4 Char"/>
    <w:basedOn w:val="DefaultParagraphFont"/>
    <w:link w:val="Heading4"/>
    <w:rsid w:val="00FA64EE"/>
    <w:rPr>
      <w:rFonts w:ascii="Arial" w:eastAsia="Times New Roman" w:hAnsi="Arial" w:cs="Times New Roman"/>
      <w:color w:val="595959" w:themeColor="text1" w:themeTint="A6"/>
      <w:sz w:val="20"/>
      <w:szCs w:val="20"/>
      <w:lang w:val="en-GB"/>
    </w:rPr>
  </w:style>
  <w:style w:type="character" w:customStyle="1" w:styleId="Heading5Char">
    <w:name w:val="Heading 5 Char"/>
    <w:aliases w:val="Roman list Char,LOA3 H5 Char,Heading 5   Appendix A to X Char,Appendix A to X Char,App 1 Char,Appendix A to X1 Char,PA Pico Section Char,a-head line Char,h5 Char,secx n.n.n.n Char,Appendix A to X2 Char,Appendix A to X11 Char,Lev 5 Char"/>
    <w:basedOn w:val="DefaultParagraphFont"/>
    <w:link w:val="Heading5"/>
    <w:rsid w:val="00FA64EE"/>
    <w:rPr>
      <w:rFonts w:ascii="Arial" w:eastAsia="Times New Roman" w:hAnsi="Arial" w:cs="Times New Roman"/>
      <w:szCs w:val="20"/>
      <w:lang w:val="en-IE"/>
    </w:rPr>
  </w:style>
  <w:style w:type="character" w:customStyle="1" w:styleId="Heading6Char">
    <w:name w:val="Heading 6 Char"/>
    <w:aliases w:val="Bullet list Char,Heading 6 do not use Char,LOA3 H6 Char,Heading 6  Appendix Y &amp; Z Char,App 2 Char,h6 Char"/>
    <w:basedOn w:val="DefaultParagraphFont"/>
    <w:link w:val="Heading6"/>
    <w:rsid w:val="00FA64EE"/>
    <w:rPr>
      <w:rFonts w:ascii="Arial" w:eastAsia="Times New Roman" w:hAnsi="Arial" w:cs="Times New Roman"/>
      <w:i/>
      <w:szCs w:val="20"/>
      <w:lang w:val="en-IE"/>
    </w:rPr>
  </w:style>
  <w:style w:type="character" w:customStyle="1" w:styleId="Heading7Char">
    <w:name w:val="Heading 7 Char"/>
    <w:aliases w:val="letter list Char,lettered list Char,Heading 7 do not use Char,LOA3 H7 Char,PA Appendix Major Char"/>
    <w:basedOn w:val="DefaultParagraphFont"/>
    <w:link w:val="Heading7"/>
    <w:rsid w:val="00FA64EE"/>
    <w:rPr>
      <w:rFonts w:ascii="Arial" w:eastAsia="Times New Roman" w:hAnsi="Arial" w:cs="Times New Roman"/>
      <w:sz w:val="20"/>
      <w:szCs w:val="20"/>
      <w:lang w:val="en-IE"/>
    </w:rPr>
  </w:style>
  <w:style w:type="character" w:customStyle="1" w:styleId="Heading8Char">
    <w:name w:val="Heading 8 Char"/>
    <w:aliases w:val="Heading 8 do not use Char,LOA3 H8 Char,PA Appendix Minor Char,Legal Level 1.1.1. Char"/>
    <w:basedOn w:val="DefaultParagraphFont"/>
    <w:link w:val="Heading8"/>
    <w:rsid w:val="00FA64EE"/>
    <w:rPr>
      <w:rFonts w:ascii="Arial" w:eastAsia="Times New Roman" w:hAnsi="Arial" w:cs="Times New Roman"/>
      <w:i/>
      <w:sz w:val="20"/>
      <w:szCs w:val="20"/>
      <w:lang w:val="en-IE"/>
    </w:rPr>
  </w:style>
  <w:style w:type="character" w:customStyle="1" w:styleId="Heading9Char">
    <w:name w:val="Heading 9 Char"/>
    <w:aliases w:val="App Heading Char,Heading 9 do not use Char,LOA3 H9 Char,App Heading1 Char,App Heading2 Char,App Heading3 Char,App Heading4 Char,App Heading5 Char,App Heading6 Char,App Heading7 Char,App Heading8 Char,App Heading9 Char,App Heading10 Char"/>
    <w:basedOn w:val="DefaultParagraphFont"/>
    <w:link w:val="Heading9"/>
    <w:rsid w:val="00FA64EE"/>
    <w:rPr>
      <w:rFonts w:ascii="Arial" w:eastAsia="Times New Roman" w:hAnsi="Arial" w:cs="Times New Roman"/>
      <w:b/>
      <w:i/>
      <w:sz w:val="18"/>
      <w:szCs w:val="20"/>
      <w:lang w:val="en-IE"/>
    </w:rPr>
  </w:style>
  <w:style w:type="paragraph" w:styleId="Header">
    <w:name w:val="header"/>
    <w:aliases w:val="Header - in Header,Title page,h,hd"/>
    <w:basedOn w:val="Normal"/>
    <w:link w:val="Head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HeaderChar">
    <w:name w:val="Header Char"/>
    <w:aliases w:val="Header - in Header Char,Title page Char,h Char,hd Char"/>
    <w:basedOn w:val="DefaultParagraphFont"/>
    <w:link w:val="Header"/>
    <w:rsid w:val="00FA64EE"/>
    <w:rPr>
      <w:rFonts w:ascii="Arial" w:eastAsia="Times New Roman" w:hAnsi="Arial" w:cs="Times New Roman"/>
      <w:sz w:val="20"/>
      <w:szCs w:val="20"/>
      <w:lang w:val="en-IE"/>
    </w:rPr>
  </w:style>
  <w:style w:type="paragraph" w:styleId="Footer">
    <w:name w:val="footer"/>
    <w:aliases w:val="Footer-Even"/>
    <w:basedOn w:val="Normal"/>
    <w:link w:val="Foot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FooterChar">
    <w:name w:val="Footer Char"/>
    <w:aliases w:val="Footer-Even Char"/>
    <w:basedOn w:val="DefaultParagraphFont"/>
    <w:link w:val="Footer"/>
    <w:rsid w:val="00FA64EE"/>
    <w:rPr>
      <w:rFonts w:ascii="Arial" w:eastAsia="Times New Roman" w:hAnsi="Arial" w:cs="Times New Roman"/>
      <w:sz w:val="20"/>
      <w:szCs w:val="20"/>
      <w:lang w:val="en-IE"/>
    </w:rPr>
  </w:style>
  <w:style w:type="paragraph" w:customStyle="1" w:styleId="Normal2">
    <w:name w:val="Normal 2"/>
    <w:rsid w:val="00FA64EE"/>
    <w:pPr>
      <w:spacing w:before="60" w:after="80" w:line="240" w:lineRule="auto"/>
    </w:pPr>
    <w:rPr>
      <w:rFonts w:ascii="Times New Roman" w:eastAsia="Times New Roman" w:hAnsi="Times New Roman" w:cs="Times New Roman"/>
      <w:noProof/>
      <w:szCs w:val="20"/>
      <w:lang w:val="en-US"/>
    </w:rPr>
  </w:style>
  <w:style w:type="paragraph" w:styleId="TOC1">
    <w:name w:val="toc 1"/>
    <w:basedOn w:val="Normal"/>
    <w:next w:val="Normal"/>
    <w:uiPriority w:val="39"/>
    <w:rsid w:val="00FA64EE"/>
    <w:pPr>
      <w:widowControl w:val="0"/>
      <w:spacing w:before="240" w:after="0" w:line="240" w:lineRule="auto"/>
      <w:ind w:left="454" w:right="284" w:hanging="454"/>
    </w:pPr>
    <w:rPr>
      <w:rFonts w:ascii="Arial" w:eastAsia="Times New Roman" w:hAnsi="Arial" w:cs="Times New Roman"/>
      <w:b/>
      <w:szCs w:val="20"/>
      <w:lang w:val="en-IE"/>
    </w:rPr>
  </w:style>
  <w:style w:type="paragraph" w:customStyle="1" w:styleId="Tabletext">
    <w:name w:val="Tabletext"/>
    <w:basedOn w:val="Normal"/>
    <w:rsid w:val="00FA64EE"/>
    <w:pPr>
      <w:keepLines/>
      <w:widowControl w:val="0"/>
      <w:spacing w:after="120" w:line="240" w:lineRule="atLeast"/>
    </w:pPr>
    <w:rPr>
      <w:rFonts w:ascii="Arial" w:eastAsia="Times New Roman" w:hAnsi="Arial" w:cs="Times New Roman"/>
      <w:sz w:val="20"/>
      <w:szCs w:val="20"/>
      <w:lang w:val="en-IE"/>
    </w:rPr>
  </w:style>
  <w:style w:type="character" w:styleId="PageNumber">
    <w:name w:val="page number"/>
    <w:basedOn w:val="DefaultParagraphFont"/>
    <w:rsid w:val="00FA64EE"/>
  </w:style>
  <w:style w:type="paragraph" w:customStyle="1" w:styleId="OHIMTITLE">
    <w:name w:val="OHIM TITLE"/>
    <w:basedOn w:val="Title"/>
    <w:link w:val="OHIMTITLEChar"/>
    <w:qFormat/>
    <w:rsid w:val="00FA64EE"/>
    <w:pPr>
      <w:widowControl w:val="0"/>
      <w:contextualSpacing w:val="0"/>
      <w:jc w:val="right"/>
    </w:pPr>
    <w:rPr>
      <w:rFonts w:ascii="Arial" w:eastAsia="Times New Roman" w:hAnsi="Arial" w:cs="Arial"/>
      <w:b/>
      <w:color w:val="404040" w:themeColor="text1" w:themeTint="BF"/>
      <w:sz w:val="30"/>
      <w:szCs w:val="30"/>
      <w:lang w:val="en-GB"/>
    </w:rPr>
  </w:style>
  <w:style w:type="character" w:customStyle="1" w:styleId="OHIMTITLEChar">
    <w:name w:val="OHIM TITLE Char"/>
    <w:basedOn w:val="TitleChar"/>
    <w:link w:val="OHIMTITLE"/>
    <w:rsid w:val="00FA64EE"/>
    <w:rPr>
      <w:rFonts w:ascii="Arial" w:eastAsia="Times New Roman" w:hAnsi="Arial" w:cs="Arial"/>
      <w:b/>
      <w:color w:val="404040" w:themeColor="text1" w:themeTint="BF"/>
      <w:spacing w:val="-10"/>
      <w:kern w:val="28"/>
      <w:sz w:val="30"/>
      <w:szCs w:val="30"/>
      <w:lang w:val="en-GB" w:eastAsia="sl-SI"/>
    </w:rPr>
  </w:style>
  <w:style w:type="paragraph" w:customStyle="1" w:styleId="OHIMTEXT">
    <w:name w:val="OHIM TEXT"/>
    <w:basedOn w:val="Normal"/>
    <w:link w:val="OHIMTEXTChar"/>
    <w:qFormat/>
    <w:rsid w:val="00FA64EE"/>
    <w:pPr>
      <w:widowControl w:val="0"/>
      <w:spacing w:after="0" w:line="240" w:lineRule="atLeast"/>
      <w:jc w:val="both"/>
    </w:pPr>
    <w:rPr>
      <w:rFonts w:ascii="Arial" w:eastAsia="Times New Roman" w:hAnsi="Arial" w:cs="Arial"/>
      <w:color w:val="404040" w:themeColor="text1" w:themeTint="BF"/>
      <w:szCs w:val="26"/>
      <w:lang w:val="en-GB"/>
    </w:rPr>
  </w:style>
  <w:style w:type="character" w:customStyle="1" w:styleId="OHIMTEXTChar">
    <w:name w:val="OHIM TEXT Char"/>
    <w:basedOn w:val="DefaultParagraphFont"/>
    <w:link w:val="OHIMTEXT"/>
    <w:rsid w:val="00FA64EE"/>
    <w:rPr>
      <w:rFonts w:ascii="Arial" w:eastAsia="Times New Roman" w:hAnsi="Arial" w:cs="Arial"/>
      <w:color w:val="404040" w:themeColor="text1" w:themeTint="BF"/>
      <w:szCs w:val="26"/>
      <w:lang w:val="en-GB"/>
    </w:rPr>
  </w:style>
  <w:style w:type="paragraph" w:styleId="TOC2">
    <w:name w:val="toc 2"/>
    <w:basedOn w:val="Normal"/>
    <w:next w:val="Normal"/>
    <w:autoRedefine/>
    <w:uiPriority w:val="39"/>
    <w:unhideWhenUsed/>
    <w:rsid w:val="00FA64EE"/>
    <w:pPr>
      <w:widowControl w:val="0"/>
      <w:spacing w:before="120" w:after="0" w:line="240" w:lineRule="auto"/>
      <w:ind w:left="1021" w:right="284" w:hanging="567"/>
    </w:pPr>
    <w:rPr>
      <w:rFonts w:ascii="Arial" w:eastAsia="Times New Roman" w:hAnsi="Arial" w:cs="Times New Roman"/>
      <w:b/>
      <w:color w:val="595959" w:themeColor="text1" w:themeTint="A6"/>
      <w:szCs w:val="20"/>
      <w:lang w:val="en-IE"/>
    </w:rPr>
  </w:style>
  <w:style w:type="character" w:styleId="Hyperlink">
    <w:name w:val="Hyperlink"/>
    <w:uiPriority w:val="99"/>
    <w:rsid w:val="00FA64EE"/>
    <w:rPr>
      <w:color w:val="0000FF"/>
      <w:u w:val="single"/>
    </w:rPr>
  </w:style>
  <w:style w:type="paragraph" w:styleId="ListParagraph">
    <w:name w:val="List Paragraph"/>
    <w:basedOn w:val="Normal"/>
    <w:link w:val="ListParagraphChar"/>
    <w:uiPriority w:val="34"/>
    <w:qFormat/>
    <w:rsid w:val="00FA64EE"/>
    <w:pPr>
      <w:spacing w:after="0" w:line="240" w:lineRule="auto"/>
      <w:ind w:left="720"/>
      <w:contextualSpacing/>
    </w:pPr>
    <w:rPr>
      <w:rFonts w:ascii="Arial" w:eastAsia="Times New Roman" w:hAnsi="Arial" w:cs="Times New Roman"/>
      <w:sz w:val="20"/>
      <w:szCs w:val="20"/>
      <w:lang w:val="en-GB"/>
    </w:rPr>
  </w:style>
  <w:style w:type="table" w:customStyle="1" w:styleId="MediumShading1-Accent11">
    <w:name w:val="Medium Shading 1 - Accent 11"/>
    <w:basedOn w:val="TableNormal"/>
    <w:next w:val="MediumShading1-Accent1"/>
    <w:uiPriority w:val="63"/>
    <w:rsid w:val="00FA64EE"/>
    <w:pPr>
      <w:spacing w:after="0" w:line="240" w:lineRule="auto"/>
    </w:pPr>
    <w:rPr>
      <w:rFonts w:ascii="Times New Roman" w:eastAsia="Times New Roman" w:hAnsi="Times New Roman" w:cs="Times New Roman"/>
      <w:sz w:val="20"/>
      <w:szCs w:val="20"/>
      <w:lang w:val="en-IE" w:eastAsia="en-IE"/>
    </w:r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ListParagraphChar">
    <w:name w:val="List Paragraph Char"/>
    <w:link w:val="ListParagraph"/>
    <w:uiPriority w:val="34"/>
    <w:locked/>
    <w:rsid w:val="00FA64EE"/>
    <w:rPr>
      <w:rFonts w:ascii="Arial" w:eastAsia="Times New Roman" w:hAnsi="Arial" w:cs="Times New Roman"/>
      <w:sz w:val="20"/>
      <w:szCs w:val="20"/>
      <w:lang w:val="en-GB"/>
    </w:rPr>
  </w:style>
  <w:style w:type="paragraph" w:styleId="Caption">
    <w:name w:val="caption"/>
    <w:basedOn w:val="Normal"/>
    <w:next w:val="Normal"/>
    <w:uiPriority w:val="35"/>
    <w:unhideWhenUsed/>
    <w:qFormat/>
    <w:rsid w:val="00FA64EE"/>
    <w:pPr>
      <w:widowControl w:val="0"/>
      <w:spacing w:after="200" w:line="240" w:lineRule="auto"/>
    </w:pPr>
    <w:rPr>
      <w:rFonts w:ascii="Arial" w:eastAsia="Times New Roman" w:hAnsi="Arial" w:cs="Times New Roman"/>
      <w:i/>
      <w:iCs/>
      <w:color w:val="44546A" w:themeColor="text2"/>
      <w:sz w:val="18"/>
      <w:szCs w:val="18"/>
      <w:lang w:val="en-IE"/>
    </w:rPr>
  </w:style>
  <w:style w:type="table" w:customStyle="1" w:styleId="Tabladecuadrcula4-nfasis11">
    <w:name w:val="Tabla de cuadrícula 4 - Énfasis 11"/>
    <w:basedOn w:val="TableNormal"/>
    <w:uiPriority w:val="49"/>
    <w:rsid w:val="00FA64EE"/>
    <w:pPr>
      <w:spacing w:after="0" w:line="240" w:lineRule="auto"/>
    </w:pPr>
    <w:rPr>
      <w:lang w:val="en-IE"/>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FA64EE"/>
    <w:pPr>
      <w:spacing w:after="0" w:line="240" w:lineRule="auto"/>
    </w:pPr>
    <w:rPr>
      <w:lang w:val="en-IE"/>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itle">
    <w:name w:val="Title"/>
    <w:basedOn w:val="Normal"/>
    <w:next w:val="Normal"/>
    <w:link w:val="TitleChar"/>
    <w:uiPriority w:val="10"/>
    <w:qFormat/>
    <w:rsid w:val="00FA64EE"/>
    <w:pPr>
      <w:spacing w:after="0" w:line="240" w:lineRule="auto"/>
      <w:contextualSpacing/>
    </w:pPr>
    <w:rPr>
      <w:rFonts w:asciiTheme="majorHAnsi" w:eastAsiaTheme="majorEastAsia" w:hAnsiTheme="majorHAnsi" w:cstheme="majorBidi"/>
      <w:spacing w:val="-10"/>
      <w:kern w:val="28"/>
      <w:sz w:val="56"/>
      <w:szCs w:val="56"/>
      <w:lang w:eastAsia="sl-SI"/>
    </w:rPr>
  </w:style>
  <w:style w:type="character" w:customStyle="1" w:styleId="TitleChar">
    <w:name w:val="Title Char"/>
    <w:basedOn w:val="DefaultParagraphFont"/>
    <w:link w:val="Title"/>
    <w:uiPriority w:val="10"/>
    <w:rsid w:val="00FA64EE"/>
    <w:rPr>
      <w:rFonts w:asciiTheme="majorHAnsi" w:eastAsiaTheme="majorEastAsia" w:hAnsiTheme="majorHAnsi" w:cstheme="majorBidi"/>
      <w:spacing w:val="-10"/>
      <w:kern w:val="28"/>
      <w:sz w:val="56"/>
      <w:szCs w:val="56"/>
      <w:lang w:eastAsia="sl-SI"/>
    </w:rPr>
  </w:style>
  <w:style w:type="table" w:styleId="MediumShading1-Accent1">
    <w:name w:val="Medium Shading 1 Accent 1"/>
    <w:basedOn w:val="TableNormal"/>
    <w:uiPriority w:val="63"/>
    <w:semiHidden/>
    <w:unhideWhenUsed/>
    <w:rsid w:val="00FA64EE"/>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4E400C5BB44E679ACA647859C73BD9"/>
        <w:category>
          <w:name w:val="General"/>
          <w:gallery w:val="placeholder"/>
        </w:category>
        <w:types>
          <w:type w:val="bbPlcHdr"/>
        </w:types>
        <w:behaviors>
          <w:behavior w:val="content"/>
        </w:behaviors>
        <w:guid w:val="{6C85A9D2-312C-457F-A4AB-E956132CE1D2}"/>
      </w:docPartPr>
      <w:docPartBody>
        <w:p w:rsidR="00191E13" w:rsidRDefault="00BB7D42" w:rsidP="00BB7D42">
          <w:pPr>
            <w:pStyle w:val="704E400C5BB44E679ACA647859C73BD9"/>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42"/>
    <w:rsid w:val="00191E13"/>
    <w:rsid w:val="006B3885"/>
    <w:rsid w:val="00927746"/>
    <w:rsid w:val="00BB7D42"/>
    <w:rsid w:val="00FF1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7D42"/>
    <w:rPr>
      <w:color w:val="808080"/>
    </w:rPr>
  </w:style>
  <w:style w:type="paragraph" w:customStyle="1" w:styleId="704E400C5BB44E679ACA647859C73BD9">
    <w:name w:val="704E400C5BB44E679ACA647859C73BD9"/>
    <w:rsid w:val="00BB7D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6F34C-B5E9-48C8-9647-C18818D4D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A66CE249.dotm</Template>
  <TotalTime>192</TotalTime>
  <Pages>7</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Integration Analysis for SI SP BO </vt:lpstr>
    </vt:vector>
  </TitlesOfParts>
  <Company>Urad RS za intelektualno lastnino</Company>
  <LinksUpToDate>false</LinksUpToDate>
  <CharactersWithSpaces>7077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Integration Analysis for SI SP BO</dc:title>
  <dc:subject/>
  <dc:creator>Matjaž Praprotnik</dc:creator>
  <cp:keywords>SISPBO</cp:keywords>
  <dc:description/>
  <cp:lastModifiedBy>Matjaž Praprotnik</cp:lastModifiedBy>
  <cp:revision>2</cp:revision>
  <dcterms:created xsi:type="dcterms:W3CDTF">2017-12-12T16:08:00Z</dcterms:created>
  <dcterms:modified xsi:type="dcterms:W3CDTF">2019-02-15T13:02:00Z</dcterms:modified>
  <cp:contentStatus>Aproved</cp:contentStatus>
</cp:coreProperties>
</file>